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DEB2" w14:textId="7BAA5C60" w:rsidR="002931FD" w:rsidRPr="00E12B3D" w:rsidRDefault="00E12B3D" w:rsidP="00D11CCA">
      <w:pPr>
        <w:jc w:val="center"/>
        <w:rPr>
          <w:b/>
          <w:bCs/>
        </w:rPr>
      </w:pPr>
      <w:r w:rsidRPr="00E12B3D">
        <w:rPr>
          <w:b/>
          <w:bCs/>
        </w:rPr>
        <w:t xml:space="preserve">E-YARD Group </w:t>
      </w:r>
      <w:r w:rsidR="00C13F59">
        <w:rPr>
          <w:b/>
          <w:bCs/>
        </w:rPr>
        <w:t>Car</w:t>
      </w:r>
      <w:r w:rsidR="00D11CCA">
        <w:rPr>
          <w:b/>
          <w:bCs/>
        </w:rPr>
        <w:t xml:space="preserve"> </w:t>
      </w:r>
      <w:r w:rsidRPr="00E12B3D">
        <w:rPr>
          <w:b/>
          <w:bCs/>
        </w:rPr>
        <w:t>Tutor Assessment</w:t>
      </w:r>
    </w:p>
    <w:p w14:paraId="2497D25B" w14:textId="77777777" w:rsidR="00E12B3D" w:rsidRDefault="00E12B3D"/>
    <w:tbl>
      <w:tblPr>
        <w:tblStyle w:val="TableGrid"/>
        <w:tblW w:w="0" w:type="auto"/>
        <w:tblLook w:val="04A0" w:firstRow="1" w:lastRow="0" w:firstColumn="1" w:lastColumn="0" w:noHBand="0" w:noVBand="1"/>
      </w:tblPr>
      <w:tblGrid>
        <w:gridCol w:w="4233"/>
        <w:gridCol w:w="1858"/>
        <w:gridCol w:w="1590"/>
        <w:gridCol w:w="1335"/>
      </w:tblGrid>
      <w:tr w:rsidR="00E12B3D" w:rsidRPr="00E12B3D" w14:paraId="1B5274AC" w14:textId="77777777" w:rsidTr="00E12B3D">
        <w:tc>
          <w:tcPr>
            <w:tcW w:w="4233" w:type="dxa"/>
          </w:tcPr>
          <w:p w14:paraId="061161C0" w14:textId="334D1405" w:rsidR="00E12B3D" w:rsidRPr="00E12B3D" w:rsidRDefault="00E12B3D">
            <w:pPr>
              <w:rPr>
                <w:sz w:val="18"/>
                <w:szCs w:val="18"/>
              </w:rPr>
            </w:pPr>
            <w:r w:rsidRPr="00E12B3D">
              <w:rPr>
                <w:sz w:val="18"/>
                <w:szCs w:val="18"/>
              </w:rPr>
              <w:t>Name</w:t>
            </w:r>
          </w:p>
        </w:tc>
        <w:tc>
          <w:tcPr>
            <w:tcW w:w="1858" w:type="dxa"/>
          </w:tcPr>
          <w:p w14:paraId="63DFB9E5" w14:textId="29A64EAC" w:rsidR="00E12B3D" w:rsidRPr="00E12B3D" w:rsidRDefault="00E12B3D">
            <w:pPr>
              <w:rPr>
                <w:sz w:val="18"/>
                <w:szCs w:val="18"/>
              </w:rPr>
            </w:pPr>
            <w:r w:rsidRPr="00E12B3D">
              <w:rPr>
                <w:sz w:val="18"/>
                <w:szCs w:val="18"/>
              </w:rPr>
              <w:t>Membership No.</w:t>
            </w:r>
          </w:p>
        </w:tc>
        <w:tc>
          <w:tcPr>
            <w:tcW w:w="1590" w:type="dxa"/>
          </w:tcPr>
          <w:p w14:paraId="18EB7A68" w14:textId="3C67B2F6" w:rsidR="00E12B3D" w:rsidRPr="00E12B3D" w:rsidRDefault="00E12B3D">
            <w:pPr>
              <w:rPr>
                <w:sz w:val="18"/>
                <w:szCs w:val="18"/>
              </w:rPr>
            </w:pPr>
            <w:r>
              <w:rPr>
                <w:sz w:val="18"/>
                <w:szCs w:val="18"/>
              </w:rPr>
              <w:t>Date</w:t>
            </w:r>
          </w:p>
        </w:tc>
        <w:tc>
          <w:tcPr>
            <w:tcW w:w="1335" w:type="dxa"/>
          </w:tcPr>
          <w:p w14:paraId="1CC3B70F" w14:textId="35C308E0" w:rsidR="00E12B3D" w:rsidRPr="00E12B3D" w:rsidRDefault="00E12B3D">
            <w:pPr>
              <w:rPr>
                <w:sz w:val="18"/>
                <w:szCs w:val="18"/>
              </w:rPr>
            </w:pPr>
            <w:r>
              <w:rPr>
                <w:sz w:val="18"/>
                <w:szCs w:val="18"/>
              </w:rPr>
              <w:t>Weather</w:t>
            </w:r>
          </w:p>
        </w:tc>
      </w:tr>
      <w:tr w:rsidR="00E12B3D" w:rsidRPr="00E12B3D" w14:paraId="4005E444" w14:textId="77777777" w:rsidTr="00E12B3D">
        <w:tc>
          <w:tcPr>
            <w:tcW w:w="4233" w:type="dxa"/>
          </w:tcPr>
          <w:p w14:paraId="00A2B7F3" w14:textId="77777777" w:rsidR="00E12B3D" w:rsidRPr="00E12B3D" w:rsidRDefault="00E12B3D">
            <w:pPr>
              <w:rPr>
                <w:sz w:val="18"/>
                <w:szCs w:val="18"/>
              </w:rPr>
            </w:pPr>
          </w:p>
        </w:tc>
        <w:tc>
          <w:tcPr>
            <w:tcW w:w="1858" w:type="dxa"/>
          </w:tcPr>
          <w:p w14:paraId="7D77A1E4" w14:textId="77777777" w:rsidR="00E12B3D" w:rsidRPr="00E12B3D" w:rsidRDefault="00E12B3D">
            <w:pPr>
              <w:rPr>
                <w:sz w:val="18"/>
                <w:szCs w:val="18"/>
              </w:rPr>
            </w:pPr>
          </w:p>
        </w:tc>
        <w:tc>
          <w:tcPr>
            <w:tcW w:w="1590" w:type="dxa"/>
          </w:tcPr>
          <w:p w14:paraId="718AA601" w14:textId="77777777" w:rsidR="00E12B3D" w:rsidRPr="00E12B3D" w:rsidRDefault="00E12B3D">
            <w:pPr>
              <w:rPr>
                <w:sz w:val="18"/>
                <w:szCs w:val="18"/>
              </w:rPr>
            </w:pPr>
          </w:p>
        </w:tc>
        <w:tc>
          <w:tcPr>
            <w:tcW w:w="1335" w:type="dxa"/>
          </w:tcPr>
          <w:p w14:paraId="6F0F7B9B" w14:textId="77777777" w:rsidR="00E12B3D" w:rsidRPr="00E12B3D" w:rsidRDefault="00E12B3D">
            <w:pPr>
              <w:rPr>
                <w:sz w:val="18"/>
                <w:szCs w:val="18"/>
              </w:rPr>
            </w:pPr>
          </w:p>
        </w:tc>
      </w:tr>
    </w:tbl>
    <w:p w14:paraId="5C4FB275" w14:textId="77777777" w:rsidR="00E12B3D" w:rsidRPr="00E12B3D" w:rsidRDefault="00E12B3D">
      <w:pPr>
        <w:rPr>
          <w:sz w:val="18"/>
          <w:szCs w:val="18"/>
        </w:rPr>
      </w:pPr>
    </w:p>
    <w:p w14:paraId="3BBADC70" w14:textId="32AF48A1" w:rsidR="00D11CCA" w:rsidRPr="00E12B3D" w:rsidRDefault="00D11CCA">
      <w:pPr>
        <w:rPr>
          <w:sz w:val="15"/>
          <w:szCs w:val="15"/>
        </w:rPr>
      </w:pPr>
    </w:p>
    <w:tbl>
      <w:tblPr>
        <w:tblStyle w:val="TableGrid"/>
        <w:tblW w:w="0" w:type="auto"/>
        <w:tblInd w:w="5098" w:type="dxa"/>
        <w:tblLook w:val="04A0" w:firstRow="1" w:lastRow="0" w:firstColumn="1" w:lastColumn="0" w:noHBand="0" w:noVBand="1"/>
      </w:tblPr>
      <w:tblGrid>
        <w:gridCol w:w="1276"/>
        <w:gridCol w:w="1276"/>
        <w:gridCol w:w="1366"/>
      </w:tblGrid>
      <w:tr w:rsidR="00D11CCA" w14:paraId="7F276749" w14:textId="77777777" w:rsidTr="00D11CCA">
        <w:tc>
          <w:tcPr>
            <w:tcW w:w="1276" w:type="dxa"/>
          </w:tcPr>
          <w:p w14:paraId="1285514F" w14:textId="22C7ACD8" w:rsidR="00D11CCA" w:rsidRDefault="00D11CCA" w:rsidP="00D11CCA">
            <w:pPr>
              <w:jc w:val="center"/>
              <w:rPr>
                <w:sz w:val="15"/>
                <w:szCs w:val="15"/>
              </w:rPr>
            </w:pPr>
            <w:r>
              <w:rPr>
                <w:sz w:val="15"/>
                <w:szCs w:val="15"/>
              </w:rPr>
              <w:t>Competent</w:t>
            </w:r>
          </w:p>
        </w:tc>
        <w:tc>
          <w:tcPr>
            <w:tcW w:w="1276" w:type="dxa"/>
          </w:tcPr>
          <w:p w14:paraId="1F8D0424" w14:textId="11937D42" w:rsidR="00D11CCA" w:rsidRDefault="00D11CCA" w:rsidP="00D11CCA">
            <w:pPr>
              <w:jc w:val="center"/>
              <w:rPr>
                <w:sz w:val="15"/>
                <w:szCs w:val="15"/>
              </w:rPr>
            </w:pPr>
            <w:r>
              <w:rPr>
                <w:sz w:val="15"/>
                <w:szCs w:val="15"/>
              </w:rPr>
              <w:t>Not Yet</w:t>
            </w:r>
          </w:p>
        </w:tc>
        <w:tc>
          <w:tcPr>
            <w:tcW w:w="1366" w:type="dxa"/>
          </w:tcPr>
          <w:p w14:paraId="7FE494A4" w14:textId="4A3EE2B0" w:rsidR="00D11CCA" w:rsidRDefault="00D11CCA" w:rsidP="00D11CCA">
            <w:pPr>
              <w:jc w:val="center"/>
              <w:rPr>
                <w:sz w:val="15"/>
                <w:szCs w:val="15"/>
              </w:rPr>
            </w:pPr>
            <w:r>
              <w:rPr>
                <w:sz w:val="15"/>
                <w:szCs w:val="15"/>
              </w:rPr>
              <w:t>Not Assessed</w:t>
            </w:r>
          </w:p>
        </w:tc>
      </w:tr>
    </w:tbl>
    <w:p w14:paraId="406B1D32" w14:textId="098219A4" w:rsidR="00E12B3D" w:rsidRPr="00E12B3D" w:rsidRDefault="00D11CCA">
      <w:pPr>
        <w:rPr>
          <w:sz w:val="15"/>
          <w:szCs w:val="15"/>
        </w:rPr>
      </w:pPr>
      <w:r w:rsidRPr="00E12B3D">
        <w:rPr>
          <w:b/>
          <w:bCs/>
          <w:sz w:val="15"/>
          <w:szCs w:val="15"/>
        </w:rPr>
        <w:t>Planning and preparation</w:t>
      </w:r>
      <w:r w:rsidRPr="00E12B3D">
        <w:rPr>
          <w:sz w:val="15"/>
          <w:szCs w:val="15"/>
        </w:rPr>
        <w:t>:</w:t>
      </w:r>
    </w:p>
    <w:tbl>
      <w:tblPr>
        <w:tblStyle w:val="TableGrid"/>
        <w:tblW w:w="0" w:type="auto"/>
        <w:tblLook w:val="04A0" w:firstRow="1" w:lastRow="0" w:firstColumn="1" w:lastColumn="0" w:noHBand="0" w:noVBand="1"/>
      </w:tblPr>
      <w:tblGrid>
        <w:gridCol w:w="5098"/>
        <w:gridCol w:w="1276"/>
        <w:gridCol w:w="1276"/>
        <w:gridCol w:w="1366"/>
      </w:tblGrid>
      <w:tr w:rsidR="00E12B3D" w:rsidRPr="00E12B3D" w14:paraId="2786D1CF" w14:textId="77777777" w:rsidTr="00E12B3D">
        <w:tc>
          <w:tcPr>
            <w:tcW w:w="5098" w:type="dxa"/>
          </w:tcPr>
          <w:p w14:paraId="6C5D9429" w14:textId="3E4018D7" w:rsidR="00E12B3D" w:rsidRPr="00E12B3D" w:rsidRDefault="00E12B3D">
            <w:pPr>
              <w:rPr>
                <w:sz w:val="15"/>
                <w:szCs w:val="15"/>
              </w:rPr>
            </w:pPr>
            <w:r w:rsidRPr="00E12B3D">
              <w:rPr>
                <w:sz w:val="15"/>
                <w:szCs w:val="15"/>
              </w:rPr>
              <w:t>Plan the guidance session to suit the Associate’s needs</w:t>
            </w:r>
          </w:p>
        </w:tc>
        <w:tc>
          <w:tcPr>
            <w:tcW w:w="1276" w:type="dxa"/>
          </w:tcPr>
          <w:p w14:paraId="5D09CBCC" w14:textId="77777777" w:rsidR="00E12B3D" w:rsidRPr="00E12B3D" w:rsidRDefault="00E12B3D">
            <w:pPr>
              <w:rPr>
                <w:sz w:val="15"/>
                <w:szCs w:val="15"/>
              </w:rPr>
            </w:pPr>
          </w:p>
        </w:tc>
        <w:tc>
          <w:tcPr>
            <w:tcW w:w="1276" w:type="dxa"/>
          </w:tcPr>
          <w:p w14:paraId="5BDC4852" w14:textId="77777777" w:rsidR="00E12B3D" w:rsidRPr="00E12B3D" w:rsidRDefault="00E12B3D">
            <w:pPr>
              <w:rPr>
                <w:sz w:val="15"/>
                <w:szCs w:val="15"/>
              </w:rPr>
            </w:pPr>
          </w:p>
        </w:tc>
        <w:tc>
          <w:tcPr>
            <w:tcW w:w="1366" w:type="dxa"/>
          </w:tcPr>
          <w:p w14:paraId="2CCF4B41" w14:textId="77777777" w:rsidR="00E12B3D" w:rsidRPr="00E12B3D" w:rsidRDefault="00E12B3D">
            <w:pPr>
              <w:rPr>
                <w:sz w:val="15"/>
                <w:szCs w:val="15"/>
              </w:rPr>
            </w:pPr>
          </w:p>
        </w:tc>
      </w:tr>
      <w:tr w:rsidR="00E12B3D" w:rsidRPr="00E12B3D" w14:paraId="170AC3F6" w14:textId="77777777" w:rsidTr="00E12B3D">
        <w:tc>
          <w:tcPr>
            <w:tcW w:w="5098" w:type="dxa"/>
          </w:tcPr>
          <w:p w14:paraId="7A2BB9D4" w14:textId="4C363B01" w:rsidR="00E12B3D" w:rsidRPr="00E12B3D" w:rsidRDefault="00E12B3D">
            <w:pPr>
              <w:rPr>
                <w:sz w:val="15"/>
                <w:szCs w:val="15"/>
              </w:rPr>
            </w:pPr>
            <w:r w:rsidRPr="00E12B3D">
              <w:rPr>
                <w:sz w:val="15"/>
                <w:szCs w:val="15"/>
              </w:rPr>
              <w:t>Devise a route that matches the time available and lesson objectives</w:t>
            </w:r>
          </w:p>
        </w:tc>
        <w:tc>
          <w:tcPr>
            <w:tcW w:w="1276" w:type="dxa"/>
          </w:tcPr>
          <w:p w14:paraId="7A84ECBA" w14:textId="77777777" w:rsidR="00E12B3D" w:rsidRPr="00E12B3D" w:rsidRDefault="00E12B3D">
            <w:pPr>
              <w:rPr>
                <w:sz w:val="15"/>
                <w:szCs w:val="15"/>
              </w:rPr>
            </w:pPr>
          </w:p>
        </w:tc>
        <w:tc>
          <w:tcPr>
            <w:tcW w:w="1276" w:type="dxa"/>
          </w:tcPr>
          <w:p w14:paraId="587A9F5E" w14:textId="77777777" w:rsidR="00E12B3D" w:rsidRPr="00E12B3D" w:rsidRDefault="00E12B3D">
            <w:pPr>
              <w:rPr>
                <w:sz w:val="15"/>
                <w:szCs w:val="15"/>
              </w:rPr>
            </w:pPr>
          </w:p>
        </w:tc>
        <w:tc>
          <w:tcPr>
            <w:tcW w:w="1366" w:type="dxa"/>
          </w:tcPr>
          <w:p w14:paraId="7340C677" w14:textId="77777777" w:rsidR="00E12B3D" w:rsidRPr="00E12B3D" w:rsidRDefault="00E12B3D">
            <w:pPr>
              <w:rPr>
                <w:sz w:val="15"/>
                <w:szCs w:val="15"/>
              </w:rPr>
            </w:pPr>
          </w:p>
        </w:tc>
      </w:tr>
      <w:tr w:rsidR="00E12B3D" w:rsidRPr="00E12B3D" w14:paraId="2657E9DA" w14:textId="77777777" w:rsidTr="00E12B3D">
        <w:tc>
          <w:tcPr>
            <w:tcW w:w="5098" w:type="dxa"/>
          </w:tcPr>
          <w:p w14:paraId="130C6A3E" w14:textId="6B4413D8" w:rsidR="00E12B3D" w:rsidRPr="00E12B3D" w:rsidRDefault="00E12B3D">
            <w:pPr>
              <w:rPr>
                <w:sz w:val="15"/>
                <w:szCs w:val="15"/>
              </w:rPr>
            </w:pPr>
            <w:r w:rsidRPr="00E12B3D">
              <w:rPr>
                <w:sz w:val="15"/>
                <w:szCs w:val="15"/>
              </w:rPr>
              <w:t>Meet in a safe public place with access to facilities</w:t>
            </w:r>
          </w:p>
        </w:tc>
        <w:tc>
          <w:tcPr>
            <w:tcW w:w="1276" w:type="dxa"/>
          </w:tcPr>
          <w:p w14:paraId="5E549700" w14:textId="77777777" w:rsidR="00E12B3D" w:rsidRPr="00E12B3D" w:rsidRDefault="00E12B3D">
            <w:pPr>
              <w:rPr>
                <w:sz w:val="15"/>
                <w:szCs w:val="15"/>
              </w:rPr>
            </w:pPr>
          </w:p>
        </w:tc>
        <w:tc>
          <w:tcPr>
            <w:tcW w:w="1276" w:type="dxa"/>
          </w:tcPr>
          <w:p w14:paraId="6E31C9F7" w14:textId="77777777" w:rsidR="00E12B3D" w:rsidRPr="00E12B3D" w:rsidRDefault="00E12B3D">
            <w:pPr>
              <w:rPr>
                <w:sz w:val="15"/>
                <w:szCs w:val="15"/>
              </w:rPr>
            </w:pPr>
          </w:p>
        </w:tc>
        <w:tc>
          <w:tcPr>
            <w:tcW w:w="1366" w:type="dxa"/>
          </w:tcPr>
          <w:p w14:paraId="071E0950" w14:textId="77777777" w:rsidR="00E12B3D" w:rsidRPr="00E12B3D" w:rsidRDefault="00E12B3D">
            <w:pPr>
              <w:rPr>
                <w:sz w:val="15"/>
                <w:szCs w:val="15"/>
              </w:rPr>
            </w:pPr>
          </w:p>
        </w:tc>
      </w:tr>
    </w:tbl>
    <w:p w14:paraId="53D335AB" w14:textId="77777777" w:rsidR="00E12B3D" w:rsidRPr="00E12B3D" w:rsidRDefault="00E12B3D">
      <w:pPr>
        <w:rPr>
          <w:sz w:val="15"/>
          <w:szCs w:val="15"/>
        </w:rPr>
      </w:pPr>
    </w:p>
    <w:p w14:paraId="0766EFAB" w14:textId="2BD98BC1" w:rsidR="00E12B3D" w:rsidRPr="00E12B3D" w:rsidRDefault="00E12B3D">
      <w:pPr>
        <w:rPr>
          <w:b/>
          <w:bCs/>
          <w:sz w:val="15"/>
          <w:szCs w:val="15"/>
        </w:rPr>
      </w:pPr>
      <w:r w:rsidRPr="00E12B3D">
        <w:rPr>
          <w:b/>
          <w:bCs/>
          <w:sz w:val="15"/>
          <w:szCs w:val="15"/>
        </w:rPr>
        <w:t>Meet and greet the Associate:</w:t>
      </w:r>
    </w:p>
    <w:tbl>
      <w:tblPr>
        <w:tblStyle w:val="TableGrid"/>
        <w:tblW w:w="0" w:type="auto"/>
        <w:tblLook w:val="04A0" w:firstRow="1" w:lastRow="0" w:firstColumn="1" w:lastColumn="0" w:noHBand="0" w:noVBand="1"/>
      </w:tblPr>
      <w:tblGrid>
        <w:gridCol w:w="5098"/>
        <w:gridCol w:w="1276"/>
        <w:gridCol w:w="1276"/>
        <w:gridCol w:w="1366"/>
      </w:tblGrid>
      <w:tr w:rsidR="00E12B3D" w:rsidRPr="00E12B3D" w14:paraId="70D31A43" w14:textId="77777777" w:rsidTr="00E12B3D">
        <w:tc>
          <w:tcPr>
            <w:tcW w:w="5098" w:type="dxa"/>
          </w:tcPr>
          <w:p w14:paraId="4D95183E" w14:textId="30513E22" w:rsidR="00E12B3D" w:rsidRPr="00E12B3D" w:rsidRDefault="00E12B3D">
            <w:pPr>
              <w:rPr>
                <w:sz w:val="15"/>
                <w:szCs w:val="15"/>
              </w:rPr>
            </w:pPr>
            <w:r w:rsidRPr="00E12B3D">
              <w:rPr>
                <w:sz w:val="15"/>
                <w:szCs w:val="15"/>
              </w:rPr>
              <w:t>Operate a ‘customer centred approach’ and welcome the Associate</w:t>
            </w:r>
          </w:p>
        </w:tc>
        <w:tc>
          <w:tcPr>
            <w:tcW w:w="1276" w:type="dxa"/>
          </w:tcPr>
          <w:p w14:paraId="6BCFF16A" w14:textId="77777777" w:rsidR="00E12B3D" w:rsidRPr="00E12B3D" w:rsidRDefault="00E12B3D">
            <w:pPr>
              <w:rPr>
                <w:sz w:val="15"/>
                <w:szCs w:val="15"/>
              </w:rPr>
            </w:pPr>
          </w:p>
        </w:tc>
        <w:tc>
          <w:tcPr>
            <w:tcW w:w="1276" w:type="dxa"/>
          </w:tcPr>
          <w:p w14:paraId="236D691E" w14:textId="77777777" w:rsidR="00E12B3D" w:rsidRPr="00E12B3D" w:rsidRDefault="00E12B3D">
            <w:pPr>
              <w:rPr>
                <w:sz w:val="15"/>
                <w:szCs w:val="15"/>
              </w:rPr>
            </w:pPr>
          </w:p>
        </w:tc>
        <w:tc>
          <w:tcPr>
            <w:tcW w:w="1366" w:type="dxa"/>
          </w:tcPr>
          <w:p w14:paraId="3766763F" w14:textId="77777777" w:rsidR="00E12B3D" w:rsidRPr="00E12B3D" w:rsidRDefault="00E12B3D">
            <w:pPr>
              <w:rPr>
                <w:sz w:val="15"/>
                <w:szCs w:val="15"/>
              </w:rPr>
            </w:pPr>
          </w:p>
        </w:tc>
      </w:tr>
      <w:tr w:rsidR="00E12B3D" w:rsidRPr="00E12B3D" w14:paraId="27A78A5A" w14:textId="77777777" w:rsidTr="00E12B3D">
        <w:tc>
          <w:tcPr>
            <w:tcW w:w="5098" w:type="dxa"/>
          </w:tcPr>
          <w:p w14:paraId="6DA37233" w14:textId="002302DC" w:rsidR="00E12B3D" w:rsidRPr="00E12B3D" w:rsidRDefault="00E12B3D">
            <w:pPr>
              <w:rPr>
                <w:sz w:val="15"/>
                <w:szCs w:val="15"/>
              </w:rPr>
            </w:pPr>
            <w:r w:rsidRPr="00E12B3D">
              <w:rPr>
                <w:sz w:val="15"/>
                <w:szCs w:val="15"/>
              </w:rPr>
              <w:t>Ensure Associate’s ‘personal space’ is respected</w:t>
            </w:r>
          </w:p>
        </w:tc>
        <w:tc>
          <w:tcPr>
            <w:tcW w:w="1276" w:type="dxa"/>
          </w:tcPr>
          <w:p w14:paraId="32610417" w14:textId="77777777" w:rsidR="00E12B3D" w:rsidRPr="00E12B3D" w:rsidRDefault="00E12B3D">
            <w:pPr>
              <w:rPr>
                <w:sz w:val="15"/>
                <w:szCs w:val="15"/>
              </w:rPr>
            </w:pPr>
          </w:p>
        </w:tc>
        <w:tc>
          <w:tcPr>
            <w:tcW w:w="1276" w:type="dxa"/>
          </w:tcPr>
          <w:p w14:paraId="4EE6C00B" w14:textId="77777777" w:rsidR="00E12B3D" w:rsidRPr="00E12B3D" w:rsidRDefault="00E12B3D">
            <w:pPr>
              <w:rPr>
                <w:sz w:val="15"/>
                <w:szCs w:val="15"/>
              </w:rPr>
            </w:pPr>
          </w:p>
        </w:tc>
        <w:tc>
          <w:tcPr>
            <w:tcW w:w="1366" w:type="dxa"/>
          </w:tcPr>
          <w:p w14:paraId="05625019" w14:textId="77777777" w:rsidR="00E12B3D" w:rsidRPr="00E12B3D" w:rsidRDefault="00E12B3D">
            <w:pPr>
              <w:rPr>
                <w:sz w:val="15"/>
                <w:szCs w:val="15"/>
              </w:rPr>
            </w:pPr>
          </w:p>
        </w:tc>
      </w:tr>
      <w:tr w:rsidR="00E12B3D" w:rsidRPr="00E12B3D" w14:paraId="0D0E05AA" w14:textId="77777777" w:rsidTr="00E12B3D">
        <w:tc>
          <w:tcPr>
            <w:tcW w:w="5098" w:type="dxa"/>
          </w:tcPr>
          <w:p w14:paraId="61736C2B" w14:textId="648962AD" w:rsidR="00E12B3D" w:rsidRPr="00E12B3D" w:rsidRDefault="00E12B3D">
            <w:pPr>
              <w:rPr>
                <w:sz w:val="15"/>
                <w:szCs w:val="15"/>
              </w:rPr>
            </w:pPr>
            <w:r w:rsidRPr="00E12B3D">
              <w:rPr>
                <w:sz w:val="15"/>
                <w:szCs w:val="15"/>
              </w:rPr>
              <w:t>Dress appropriately as a representative of E-YARD</w:t>
            </w:r>
          </w:p>
        </w:tc>
        <w:tc>
          <w:tcPr>
            <w:tcW w:w="1276" w:type="dxa"/>
          </w:tcPr>
          <w:p w14:paraId="2409A6C8" w14:textId="77777777" w:rsidR="00E12B3D" w:rsidRPr="00E12B3D" w:rsidRDefault="00E12B3D">
            <w:pPr>
              <w:rPr>
                <w:sz w:val="15"/>
                <w:szCs w:val="15"/>
              </w:rPr>
            </w:pPr>
          </w:p>
        </w:tc>
        <w:tc>
          <w:tcPr>
            <w:tcW w:w="1276" w:type="dxa"/>
          </w:tcPr>
          <w:p w14:paraId="2150157C" w14:textId="77777777" w:rsidR="00E12B3D" w:rsidRPr="00E12B3D" w:rsidRDefault="00E12B3D">
            <w:pPr>
              <w:rPr>
                <w:sz w:val="15"/>
                <w:szCs w:val="15"/>
              </w:rPr>
            </w:pPr>
          </w:p>
        </w:tc>
        <w:tc>
          <w:tcPr>
            <w:tcW w:w="1366" w:type="dxa"/>
          </w:tcPr>
          <w:p w14:paraId="1854ECD2" w14:textId="77777777" w:rsidR="00E12B3D" w:rsidRPr="00E12B3D" w:rsidRDefault="00E12B3D">
            <w:pPr>
              <w:rPr>
                <w:sz w:val="15"/>
                <w:szCs w:val="15"/>
              </w:rPr>
            </w:pPr>
          </w:p>
        </w:tc>
      </w:tr>
      <w:tr w:rsidR="00E12B3D" w:rsidRPr="00E12B3D" w14:paraId="4C0C9CFF" w14:textId="77777777" w:rsidTr="00E12B3D">
        <w:tc>
          <w:tcPr>
            <w:tcW w:w="5098" w:type="dxa"/>
          </w:tcPr>
          <w:p w14:paraId="6DFC0845" w14:textId="6A21391F" w:rsidR="00E12B3D" w:rsidRPr="00E12B3D" w:rsidRDefault="00E12B3D">
            <w:pPr>
              <w:rPr>
                <w:sz w:val="15"/>
                <w:szCs w:val="15"/>
              </w:rPr>
            </w:pPr>
            <w:r w:rsidRPr="00E12B3D">
              <w:rPr>
                <w:sz w:val="15"/>
                <w:szCs w:val="15"/>
              </w:rPr>
              <w:t>Check new Associate’s background goals and concerns.</w:t>
            </w:r>
          </w:p>
        </w:tc>
        <w:tc>
          <w:tcPr>
            <w:tcW w:w="1276" w:type="dxa"/>
          </w:tcPr>
          <w:p w14:paraId="78D64423" w14:textId="77777777" w:rsidR="00E12B3D" w:rsidRPr="00E12B3D" w:rsidRDefault="00E12B3D">
            <w:pPr>
              <w:rPr>
                <w:sz w:val="15"/>
                <w:szCs w:val="15"/>
              </w:rPr>
            </w:pPr>
          </w:p>
        </w:tc>
        <w:tc>
          <w:tcPr>
            <w:tcW w:w="1276" w:type="dxa"/>
          </w:tcPr>
          <w:p w14:paraId="4F00E355" w14:textId="77777777" w:rsidR="00E12B3D" w:rsidRPr="00E12B3D" w:rsidRDefault="00E12B3D">
            <w:pPr>
              <w:rPr>
                <w:sz w:val="15"/>
                <w:szCs w:val="15"/>
              </w:rPr>
            </w:pPr>
          </w:p>
        </w:tc>
        <w:tc>
          <w:tcPr>
            <w:tcW w:w="1366" w:type="dxa"/>
          </w:tcPr>
          <w:p w14:paraId="701E0E04" w14:textId="77777777" w:rsidR="00E12B3D" w:rsidRPr="00E12B3D" w:rsidRDefault="00E12B3D">
            <w:pPr>
              <w:rPr>
                <w:sz w:val="15"/>
                <w:szCs w:val="15"/>
              </w:rPr>
            </w:pPr>
          </w:p>
        </w:tc>
      </w:tr>
      <w:tr w:rsidR="00E12B3D" w:rsidRPr="00E12B3D" w14:paraId="44176E71" w14:textId="77777777" w:rsidTr="00E12B3D">
        <w:tc>
          <w:tcPr>
            <w:tcW w:w="5098" w:type="dxa"/>
          </w:tcPr>
          <w:p w14:paraId="1AEFD20F" w14:textId="478BA81D" w:rsidR="00E12B3D" w:rsidRPr="00E12B3D" w:rsidRDefault="00E12B3D">
            <w:pPr>
              <w:rPr>
                <w:sz w:val="15"/>
                <w:szCs w:val="15"/>
              </w:rPr>
            </w:pPr>
            <w:r w:rsidRPr="00E12B3D">
              <w:rPr>
                <w:sz w:val="15"/>
                <w:szCs w:val="15"/>
              </w:rPr>
              <w:t xml:space="preserve">Ensure the E-YARD </w:t>
            </w:r>
            <w:proofErr w:type="gramStart"/>
            <w:r w:rsidRPr="00E12B3D">
              <w:rPr>
                <w:sz w:val="15"/>
                <w:szCs w:val="15"/>
              </w:rPr>
              <w:t>log book</w:t>
            </w:r>
            <w:proofErr w:type="gramEnd"/>
            <w:r w:rsidRPr="00E12B3D">
              <w:rPr>
                <w:sz w:val="15"/>
                <w:szCs w:val="15"/>
              </w:rPr>
              <w:t xml:space="preserve"> is signed</w:t>
            </w:r>
          </w:p>
        </w:tc>
        <w:tc>
          <w:tcPr>
            <w:tcW w:w="1276" w:type="dxa"/>
          </w:tcPr>
          <w:p w14:paraId="7D5A40BE" w14:textId="77777777" w:rsidR="00E12B3D" w:rsidRPr="00E12B3D" w:rsidRDefault="00E12B3D">
            <w:pPr>
              <w:rPr>
                <w:sz w:val="15"/>
                <w:szCs w:val="15"/>
              </w:rPr>
            </w:pPr>
          </w:p>
        </w:tc>
        <w:tc>
          <w:tcPr>
            <w:tcW w:w="1276" w:type="dxa"/>
          </w:tcPr>
          <w:p w14:paraId="0A72BB2D" w14:textId="77777777" w:rsidR="00E12B3D" w:rsidRPr="00E12B3D" w:rsidRDefault="00E12B3D">
            <w:pPr>
              <w:rPr>
                <w:sz w:val="15"/>
                <w:szCs w:val="15"/>
              </w:rPr>
            </w:pPr>
          </w:p>
        </w:tc>
        <w:tc>
          <w:tcPr>
            <w:tcW w:w="1366" w:type="dxa"/>
          </w:tcPr>
          <w:p w14:paraId="6E837474" w14:textId="77777777" w:rsidR="00E12B3D" w:rsidRPr="00E12B3D" w:rsidRDefault="00E12B3D">
            <w:pPr>
              <w:rPr>
                <w:sz w:val="15"/>
                <w:szCs w:val="15"/>
              </w:rPr>
            </w:pPr>
          </w:p>
        </w:tc>
      </w:tr>
      <w:tr w:rsidR="00E12B3D" w:rsidRPr="00E12B3D" w14:paraId="1E2E9552" w14:textId="77777777" w:rsidTr="00E12B3D">
        <w:tc>
          <w:tcPr>
            <w:tcW w:w="5098" w:type="dxa"/>
          </w:tcPr>
          <w:p w14:paraId="51F4B8E5" w14:textId="601D1D81" w:rsidR="00E12B3D" w:rsidRPr="00E12B3D" w:rsidRDefault="00E12B3D">
            <w:pPr>
              <w:rPr>
                <w:sz w:val="15"/>
                <w:szCs w:val="15"/>
              </w:rPr>
            </w:pPr>
            <w:r w:rsidRPr="00E12B3D">
              <w:rPr>
                <w:sz w:val="15"/>
                <w:szCs w:val="15"/>
              </w:rPr>
              <w:t>Check new Associate’s knowledge of IPSGA</w:t>
            </w:r>
          </w:p>
        </w:tc>
        <w:tc>
          <w:tcPr>
            <w:tcW w:w="1276" w:type="dxa"/>
          </w:tcPr>
          <w:p w14:paraId="34660CD9" w14:textId="77777777" w:rsidR="00E12B3D" w:rsidRPr="00E12B3D" w:rsidRDefault="00E12B3D">
            <w:pPr>
              <w:rPr>
                <w:sz w:val="15"/>
                <w:szCs w:val="15"/>
              </w:rPr>
            </w:pPr>
          </w:p>
        </w:tc>
        <w:tc>
          <w:tcPr>
            <w:tcW w:w="1276" w:type="dxa"/>
          </w:tcPr>
          <w:p w14:paraId="4A07AAA3" w14:textId="77777777" w:rsidR="00E12B3D" w:rsidRPr="00E12B3D" w:rsidRDefault="00E12B3D">
            <w:pPr>
              <w:rPr>
                <w:sz w:val="15"/>
                <w:szCs w:val="15"/>
              </w:rPr>
            </w:pPr>
          </w:p>
        </w:tc>
        <w:tc>
          <w:tcPr>
            <w:tcW w:w="1366" w:type="dxa"/>
          </w:tcPr>
          <w:p w14:paraId="232A05D6" w14:textId="77777777" w:rsidR="00E12B3D" w:rsidRPr="00E12B3D" w:rsidRDefault="00E12B3D">
            <w:pPr>
              <w:rPr>
                <w:sz w:val="15"/>
                <w:szCs w:val="15"/>
              </w:rPr>
            </w:pPr>
          </w:p>
        </w:tc>
      </w:tr>
      <w:tr w:rsidR="00E12B3D" w:rsidRPr="00E12B3D" w14:paraId="605C4DBB" w14:textId="77777777" w:rsidTr="00E12B3D">
        <w:tc>
          <w:tcPr>
            <w:tcW w:w="5098" w:type="dxa"/>
          </w:tcPr>
          <w:p w14:paraId="7C233590" w14:textId="31F0C7FA" w:rsidR="00E12B3D" w:rsidRPr="00E12B3D" w:rsidRDefault="00E12B3D">
            <w:pPr>
              <w:rPr>
                <w:sz w:val="15"/>
                <w:szCs w:val="15"/>
              </w:rPr>
            </w:pPr>
            <w:r w:rsidRPr="00E12B3D">
              <w:rPr>
                <w:sz w:val="15"/>
                <w:szCs w:val="15"/>
              </w:rPr>
              <w:t>Check to see if the Associate meets the legal eyesight requirement</w:t>
            </w:r>
          </w:p>
        </w:tc>
        <w:tc>
          <w:tcPr>
            <w:tcW w:w="1276" w:type="dxa"/>
          </w:tcPr>
          <w:p w14:paraId="6DCAE027" w14:textId="77777777" w:rsidR="00E12B3D" w:rsidRPr="00E12B3D" w:rsidRDefault="00E12B3D">
            <w:pPr>
              <w:rPr>
                <w:sz w:val="15"/>
                <w:szCs w:val="15"/>
              </w:rPr>
            </w:pPr>
          </w:p>
        </w:tc>
        <w:tc>
          <w:tcPr>
            <w:tcW w:w="1276" w:type="dxa"/>
          </w:tcPr>
          <w:p w14:paraId="1B062857" w14:textId="77777777" w:rsidR="00E12B3D" w:rsidRPr="00E12B3D" w:rsidRDefault="00E12B3D">
            <w:pPr>
              <w:rPr>
                <w:sz w:val="15"/>
                <w:szCs w:val="15"/>
              </w:rPr>
            </w:pPr>
          </w:p>
        </w:tc>
        <w:tc>
          <w:tcPr>
            <w:tcW w:w="1366" w:type="dxa"/>
          </w:tcPr>
          <w:p w14:paraId="564641EF" w14:textId="77777777" w:rsidR="00E12B3D" w:rsidRPr="00E12B3D" w:rsidRDefault="00E12B3D">
            <w:pPr>
              <w:rPr>
                <w:sz w:val="15"/>
                <w:szCs w:val="15"/>
              </w:rPr>
            </w:pPr>
          </w:p>
        </w:tc>
      </w:tr>
      <w:tr w:rsidR="00E12B3D" w:rsidRPr="00E12B3D" w14:paraId="1F5250D0" w14:textId="77777777" w:rsidTr="00E12B3D">
        <w:tc>
          <w:tcPr>
            <w:tcW w:w="5098" w:type="dxa"/>
          </w:tcPr>
          <w:p w14:paraId="501EEBF4" w14:textId="2C8DF99D" w:rsidR="00E12B3D" w:rsidRPr="00E12B3D" w:rsidRDefault="00E12B3D" w:rsidP="00E12B3D">
            <w:pPr>
              <w:rPr>
                <w:sz w:val="15"/>
                <w:szCs w:val="15"/>
              </w:rPr>
            </w:pPr>
            <w:r w:rsidRPr="00E12B3D">
              <w:rPr>
                <w:sz w:val="15"/>
                <w:szCs w:val="15"/>
              </w:rPr>
              <w:t>Explain the structure and operation of E-YARD to the Associate</w:t>
            </w:r>
          </w:p>
        </w:tc>
        <w:tc>
          <w:tcPr>
            <w:tcW w:w="1276" w:type="dxa"/>
          </w:tcPr>
          <w:p w14:paraId="4D4ED47E" w14:textId="77777777" w:rsidR="00E12B3D" w:rsidRPr="00E12B3D" w:rsidRDefault="00E12B3D" w:rsidP="00E12B3D">
            <w:pPr>
              <w:rPr>
                <w:sz w:val="15"/>
                <w:szCs w:val="15"/>
              </w:rPr>
            </w:pPr>
          </w:p>
        </w:tc>
        <w:tc>
          <w:tcPr>
            <w:tcW w:w="1276" w:type="dxa"/>
          </w:tcPr>
          <w:p w14:paraId="643AD258" w14:textId="77777777" w:rsidR="00E12B3D" w:rsidRPr="00E12B3D" w:rsidRDefault="00E12B3D" w:rsidP="00E12B3D">
            <w:pPr>
              <w:rPr>
                <w:sz w:val="15"/>
                <w:szCs w:val="15"/>
              </w:rPr>
            </w:pPr>
          </w:p>
        </w:tc>
        <w:tc>
          <w:tcPr>
            <w:tcW w:w="1366" w:type="dxa"/>
          </w:tcPr>
          <w:p w14:paraId="3FA45B60" w14:textId="77777777" w:rsidR="00E12B3D" w:rsidRPr="00E12B3D" w:rsidRDefault="00E12B3D" w:rsidP="00E12B3D">
            <w:pPr>
              <w:rPr>
                <w:sz w:val="15"/>
                <w:szCs w:val="15"/>
              </w:rPr>
            </w:pPr>
          </w:p>
        </w:tc>
      </w:tr>
      <w:tr w:rsidR="00E12B3D" w:rsidRPr="00E12B3D" w14:paraId="0E4311D1" w14:textId="77777777" w:rsidTr="00E12B3D">
        <w:tc>
          <w:tcPr>
            <w:tcW w:w="5098" w:type="dxa"/>
          </w:tcPr>
          <w:p w14:paraId="4974C01A" w14:textId="611D2DCE" w:rsidR="00E12B3D" w:rsidRPr="00E12B3D" w:rsidRDefault="00E12B3D" w:rsidP="00E12B3D">
            <w:pPr>
              <w:rPr>
                <w:sz w:val="15"/>
                <w:szCs w:val="15"/>
              </w:rPr>
            </w:pPr>
            <w:r w:rsidRPr="00E12B3D">
              <w:rPr>
                <w:sz w:val="15"/>
                <w:szCs w:val="15"/>
              </w:rPr>
              <w:t>Explain how RoADAR Advanced Riding is delivered in your Group</w:t>
            </w:r>
          </w:p>
        </w:tc>
        <w:tc>
          <w:tcPr>
            <w:tcW w:w="1276" w:type="dxa"/>
          </w:tcPr>
          <w:p w14:paraId="1EFA741F" w14:textId="77777777" w:rsidR="00E12B3D" w:rsidRPr="00E12B3D" w:rsidRDefault="00E12B3D" w:rsidP="00E12B3D">
            <w:pPr>
              <w:rPr>
                <w:sz w:val="15"/>
                <w:szCs w:val="15"/>
              </w:rPr>
            </w:pPr>
          </w:p>
        </w:tc>
        <w:tc>
          <w:tcPr>
            <w:tcW w:w="1276" w:type="dxa"/>
          </w:tcPr>
          <w:p w14:paraId="09459877" w14:textId="77777777" w:rsidR="00E12B3D" w:rsidRPr="00E12B3D" w:rsidRDefault="00E12B3D" w:rsidP="00E12B3D">
            <w:pPr>
              <w:rPr>
                <w:sz w:val="15"/>
                <w:szCs w:val="15"/>
              </w:rPr>
            </w:pPr>
          </w:p>
        </w:tc>
        <w:tc>
          <w:tcPr>
            <w:tcW w:w="1366" w:type="dxa"/>
          </w:tcPr>
          <w:p w14:paraId="4DF6C07B" w14:textId="77777777" w:rsidR="00E12B3D" w:rsidRPr="00E12B3D" w:rsidRDefault="00E12B3D" w:rsidP="00E12B3D">
            <w:pPr>
              <w:rPr>
                <w:sz w:val="15"/>
                <w:szCs w:val="15"/>
              </w:rPr>
            </w:pPr>
          </w:p>
        </w:tc>
      </w:tr>
    </w:tbl>
    <w:p w14:paraId="3FEAF0E6" w14:textId="77777777" w:rsidR="00E12B3D" w:rsidRPr="00E12B3D" w:rsidRDefault="00E12B3D">
      <w:pPr>
        <w:rPr>
          <w:sz w:val="15"/>
          <w:szCs w:val="15"/>
        </w:rPr>
      </w:pPr>
    </w:p>
    <w:p w14:paraId="474A9164" w14:textId="4FC02871" w:rsidR="00E12B3D" w:rsidRPr="00E12B3D" w:rsidRDefault="00E12B3D">
      <w:pPr>
        <w:rPr>
          <w:sz w:val="15"/>
          <w:szCs w:val="15"/>
        </w:rPr>
      </w:pPr>
      <w:r w:rsidRPr="00E12B3D">
        <w:rPr>
          <w:b/>
          <w:bCs/>
          <w:sz w:val="15"/>
          <w:szCs w:val="15"/>
        </w:rPr>
        <w:t>Brief current session</w:t>
      </w:r>
      <w:r w:rsidRPr="00E12B3D">
        <w:rPr>
          <w:sz w:val="15"/>
          <w:szCs w:val="15"/>
        </w:rPr>
        <w:t>:</w:t>
      </w:r>
    </w:p>
    <w:tbl>
      <w:tblPr>
        <w:tblStyle w:val="TableGrid"/>
        <w:tblW w:w="0" w:type="auto"/>
        <w:tblLook w:val="04A0" w:firstRow="1" w:lastRow="0" w:firstColumn="1" w:lastColumn="0" w:noHBand="0" w:noVBand="1"/>
      </w:tblPr>
      <w:tblGrid>
        <w:gridCol w:w="5098"/>
        <w:gridCol w:w="1276"/>
        <w:gridCol w:w="1276"/>
        <w:gridCol w:w="1366"/>
      </w:tblGrid>
      <w:tr w:rsidR="00E12B3D" w:rsidRPr="00E12B3D" w14:paraId="20C33016" w14:textId="77777777" w:rsidTr="00E12B3D">
        <w:tc>
          <w:tcPr>
            <w:tcW w:w="5098" w:type="dxa"/>
          </w:tcPr>
          <w:p w14:paraId="098995AC" w14:textId="37731ECA" w:rsidR="00E12B3D" w:rsidRPr="00E12B3D" w:rsidRDefault="00E12B3D">
            <w:pPr>
              <w:rPr>
                <w:sz w:val="15"/>
                <w:szCs w:val="15"/>
              </w:rPr>
            </w:pPr>
            <w:r w:rsidRPr="00E12B3D">
              <w:rPr>
                <w:sz w:val="15"/>
                <w:szCs w:val="15"/>
              </w:rPr>
              <w:t>State the ‘Aim’ of the session</w:t>
            </w:r>
          </w:p>
        </w:tc>
        <w:tc>
          <w:tcPr>
            <w:tcW w:w="1276" w:type="dxa"/>
          </w:tcPr>
          <w:p w14:paraId="7E3FA5E5" w14:textId="77777777" w:rsidR="00E12B3D" w:rsidRPr="00E12B3D" w:rsidRDefault="00E12B3D">
            <w:pPr>
              <w:rPr>
                <w:sz w:val="15"/>
                <w:szCs w:val="15"/>
              </w:rPr>
            </w:pPr>
          </w:p>
        </w:tc>
        <w:tc>
          <w:tcPr>
            <w:tcW w:w="1276" w:type="dxa"/>
          </w:tcPr>
          <w:p w14:paraId="6ACC4E28" w14:textId="77777777" w:rsidR="00E12B3D" w:rsidRPr="00E12B3D" w:rsidRDefault="00E12B3D">
            <w:pPr>
              <w:rPr>
                <w:sz w:val="15"/>
                <w:szCs w:val="15"/>
              </w:rPr>
            </w:pPr>
          </w:p>
        </w:tc>
        <w:tc>
          <w:tcPr>
            <w:tcW w:w="1366" w:type="dxa"/>
          </w:tcPr>
          <w:p w14:paraId="3ADF3A0F" w14:textId="77777777" w:rsidR="00E12B3D" w:rsidRPr="00E12B3D" w:rsidRDefault="00E12B3D">
            <w:pPr>
              <w:rPr>
                <w:sz w:val="15"/>
                <w:szCs w:val="15"/>
              </w:rPr>
            </w:pPr>
          </w:p>
        </w:tc>
      </w:tr>
      <w:tr w:rsidR="00E12B3D" w:rsidRPr="00E12B3D" w14:paraId="43FB645C" w14:textId="77777777" w:rsidTr="00E12B3D">
        <w:tc>
          <w:tcPr>
            <w:tcW w:w="5098" w:type="dxa"/>
          </w:tcPr>
          <w:p w14:paraId="7B187F46" w14:textId="53D9265C" w:rsidR="00E12B3D" w:rsidRPr="00E12B3D" w:rsidRDefault="00E12B3D">
            <w:pPr>
              <w:rPr>
                <w:sz w:val="15"/>
                <w:szCs w:val="15"/>
              </w:rPr>
            </w:pPr>
            <w:r w:rsidRPr="00E12B3D">
              <w:rPr>
                <w:sz w:val="15"/>
                <w:szCs w:val="15"/>
              </w:rPr>
              <w:t>Discuss the session Competency Sheet and the learning material</w:t>
            </w:r>
          </w:p>
        </w:tc>
        <w:tc>
          <w:tcPr>
            <w:tcW w:w="1276" w:type="dxa"/>
          </w:tcPr>
          <w:p w14:paraId="75D7A4FA" w14:textId="77777777" w:rsidR="00E12B3D" w:rsidRPr="00E12B3D" w:rsidRDefault="00E12B3D">
            <w:pPr>
              <w:rPr>
                <w:sz w:val="15"/>
                <w:szCs w:val="15"/>
              </w:rPr>
            </w:pPr>
          </w:p>
        </w:tc>
        <w:tc>
          <w:tcPr>
            <w:tcW w:w="1276" w:type="dxa"/>
          </w:tcPr>
          <w:p w14:paraId="6CE0F118" w14:textId="77777777" w:rsidR="00E12B3D" w:rsidRPr="00E12B3D" w:rsidRDefault="00E12B3D">
            <w:pPr>
              <w:rPr>
                <w:sz w:val="15"/>
                <w:szCs w:val="15"/>
              </w:rPr>
            </w:pPr>
          </w:p>
        </w:tc>
        <w:tc>
          <w:tcPr>
            <w:tcW w:w="1366" w:type="dxa"/>
          </w:tcPr>
          <w:p w14:paraId="0C8E23AD" w14:textId="77777777" w:rsidR="00E12B3D" w:rsidRPr="00E12B3D" w:rsidRDefault="00E12B3D">
            <w:pPr>
              <w:rPr>
                <w:sz w:val="15"/>
                <w:szCs w:val="15"/>
              </w:rPr>
            </w:pPr>
          </w:p>
        </w:tc>
      </w:tr>
      <w:tr w:rsidR="00E12B3D" w:rsidRPr="00E12B3D" w14:paraId="041DFA4F" w14:textId="77777777" w:rsidTr="00E12B3D">
        <w:tc>
          <w:tcPr>
            <w:tcW w:w="5098" w:type="dxa"/>
          </w:tcPr>
          <w:p w14:paraId="1E460653" w14:textId="254CBE96" w:rsidR="00E12B3D" w:rsidRPr="00E12B3D" w:rsidRDefault="00E12B3D">
            <w:pPr>
              <w:rPr>
                <w:sz w:val="15"/>
                <w:szCs w:val="15"/>
              </w:rPr>
            </w:pPr>
            <w:r w:rsidRPr="00E12B3D">
              <w:rPr>
                <w:sz w:val="15"/>
                <w:szCs w:val="15"/>
              </w:rPr>
              <w:t>Discuss the route, method of signals and separation procedure</w:t>
            </w:r>
          </w:p>
        </w:tc>
        <w:tc>
          <w:tcPr>
            <w:tcW w:w="1276" w:type="dxa"/>
          </w:tcPr>
          <w:p w14:paraId="7F6D5D03" w14:textId="77777777" w:rsidR="00E12B3D" w:rsidRPr="00E12B3D" w:rsidRDefault="00E12B3D">
            <w:pPr>
              <w:rPr>
                <w:sz w:val="15"/>
                <w:szCs w:val="15"/>
              </w:rPr>
            </w:pPr>
          </w:p>
        </w:tc>
        <w:tc>
          <w:tcPr>
            <w:tcW w:w="1276" w:type="dxa"/>
          </w:tcPr>
          <w:p w14:paraId="21964B81" w14:textId="77777777" w:rsidR="00E12B3D" w:rsidRPr="00E12B3D" w:rsidRDefault="00E12B3D">
            <w:pPr>
              <w:rPr>
                <w:sz w:val="15"/>
                <w:szCs w:val="15"/>
              </w:rPr>
            </w:pPr>
          </w:p>
        </w:tc>
        <w:tc>
          <w:tcPr>
            <w:tcW w:w="1366" w:type="dxa"/>
          </w:tcPr>
          <w:p w14:paraId="1DDB60D1" w14:textId="77777777" w:rsidR="00E12B3D" w:rsidRPr="00E12B3D" w:rsidRDefault="00E12B3D">
            <w:pPr>
              <w:rPr>
                <w:sz w:val="15"/>
                <w:szCs w:val="15"/>
              </w:rPr>
            </w:pPr>
          </w:p>
        </w:tc>
      </w:tr>
      <w:tr w:rsidR="00E12B3D" w:rsidRPr="00E12B3D" w14:paraId="1BF8C421" w14:textId="77777777" w:rsidTr="00E12B3D">
        <w:tc>
          <w:tcPr>
            <w:tcW w:w="5098" w:type="dxa"/>
          </w:tcPr>
          <w:p w14:paraId="0D186E03" w14:textId="0FDF6CF6" w:rsidR="00E12B3D" w:rsidRPr="00E12B3D" w:rsidRDefault="00E12B3D">
            <w:pPr>
              <w:rPr>
                <w:sz w:val="15"/>
                <w:szCs w:val="15"/>
              </w:rPr>
            </w:pPr>
            <w:r w:rsidRPr="00E12B3D">
              <w:rPr>
                <w:sz w:val="15"/>
                <w:szCs w:val="15"/>
              </w:rPr>
              <w:t>State the estimated time for the guidance session</w:t>
            </w:r>
          </w:p>
        </w:tc>
        <w:tc>
          <w:tcPr>
            <w:tcW w:w="1276" w:type="dxa"/>
          </w:tcPr>
          <w:p w14:paraId="7D411D3D" w14:textId="77777777" w:rsidR="00E12B3D" w:rsidRPr="00E12B3D" w:rsidRDefault="00E12B3D">
            <w:pPr>
              <w:rPr>
                <w:sz w:val="15"/>
                <w:szCs w:val="15"/>
              </w:rPr>
            </w:pPr>
          </w:p>
        </w:tc>
        <w:tc>
          <w:tcPr>
            <w:tcW w:w="1276" w:type="dxa"/>
          </w:tcPr>
          <w:p w14:paraId="460B972F" w14:textId="77777777" w:rsidR="00E12B3D" w:rsidRPr="00E12B3D" w:rsidRDefault="00E12B3D">
            <w:pPr>
              <w:rPr>
                <w:sz w:val="15"/>
                <w:szCs w:val="15"/>
              </w:rPr>
            </w:pPr>
          </w:p>
        </w:tc>
        <w:tc>
          <w:tcPr>
            <w:tcW w:w="1366" w:type="dxa"/>
          </w:tcPr>
          <w:p w14:paraId="45B3C0D0" w14:textId="77777777" w:rsidR="00E12B3D" w:rsidRPr="00E12B3D" w:rsidRDefault="00E12B3D">
            <w:pPr>
              <w:rPr>
                <w:sz w:val="15"/>
                <w:szCs w:val="15"/>
              </w:rPr>
            </w:pPr>
          </w:p>
        </w:tc>
      </w:tr>
      <w:tr w:rsidR="00E12B3D" w:rsidRPr="00E12B3D" w14:paraId="2173983A" w14:textId="77777777" w:rsidTr="00E12B3D">
        <w:tc>
          <w:tcPr>
            <w:tcW w:w="5098" w:type="dxa"/>
          </w:tcPr>
          <w:p w14:paraId="6BEAA691" w14:textId="3E2E2295" w:rsidR="00E12B3D" w:rsidRPr="00E12B3D" w:rsidRDefault="00E12B3D">
            <w:pPr>
              <w:rPr>
                <w:sz w:val="15"/>
                <w:szCs w:val="15"/>
              </w:rPr>
            </w:pPr>
            <w:r w:rsidRPr="00E12B3D">
              <w:rPr>
                <w:sz w:val="15"/>
                <w:szCs w:val="15"/>
              </w:rPr>
              <w:t>Ask the Associate if they have any questions &amp; answer appropriately</w:t>
            </w:r>
          </w:p>
        </w:tc>
        <w:tc>
          <w:tcPr>
            <w:tcW w:w="1276" w:type="dxa"/>
          </w:tcPr>
          <w:p w14:paraId="2404FC71" w14:textId="77777777" w:rsidR="00E12B3D" w:rsidRPr="00E12B3D" w:rsidRDefault="00E12B3D">
            <w:pPr>
              <w:rPr>
                <w:sz w:val="15"/>
                <w:szCs w:val="15"/>
              </w:rPr>
            </w:pPr>
          </w:p>
        </w:tc>
        <w:tc>
          <w:tcPr>
            <w:tcW w:w="1276" w:type="dxa"/>
          </w:tcPr>
          <w:p w14:paraId="6E5546F3" w14:textId="77777777" w:rsidR="00E12B3D" w:rsidRPr="00E12B3D" w:rsidRDefault="00E12B3D">
            <w:pPr>
              <w:rPr>
                <w:sz w:val="15"/>
                <w:szCs w:val="15"/>
              </w:rPr>
            </w:pPr>
          </w:p>
        </w:tc>
        <w:tc>
          <w:tcPr>
            <w:tcW w:w="1366" w:type="dxa"/>
          </w:tcPr>
          <w:p w14:paraId="588FD88E" w14:textId="77777777" w:rsidR="00E12B3D" w:rsidRPr="00E12B3D" w:rsidRDefault="00E12B3D">
            <w:pPr>
              <w:rPr>
                <w:sz w:val="15"/>
                <w:szCs w:val="15"/>
              </w:rPr>
            </w:pPr>
          </w:p>
        </w:tc>
      </w:tr>
      <w:tr w:rsidR="00E12B3D" w:rsidRPr="00E12B3D" w14:paraId="60321F72" w14:textId="77777777" w:rsidTr="00E12B3D">
        <w:tc>
          <w:tcPr>
            <w:tcW w:w="5098" w:type="dxa"/>
          </w:tcPr>
          <w:p w14:paraId="3D1A916B" w14:textId="53EEFE44" w:rsidR="00E12B3D" w:rsidRPr="00E12B3D" w:rsidRDefault="00E12B3D">
            <w:pPr>
              <w:rPr>
                <w:sz w:val="15"/>
                <w:szCs w:val="15"/>
              </w:rPr>
            </w:pPr>
            <w:r w:rsidRPr="00E12B3D">
              <w:rPr>
                <w:sz w:val="15"/>
                <w:szCs w:val="15"/>
              </w:rPr>
              <w:t>Assist the Associate to carry out daily pre-ride checks on the machine</w:t>
            </w:r>
          </w:p>
        </w:tc>
        <w:tc>
          <w:tcPr>
            <w:tcW w:w="1276" w:type="dxa"/>
          </w:tcPr>
          <w:p w14:paraId="3F499794" w14:textId="77777777" w:rsidR="00E12B3D" w:rsidRPr="00E12B3D" w:rsidRDefault="00E12B3D">
            <w:pPr>
              <w:rPr>
                <w:sz w:val="15"/>
                <w:szCs w:val="15"/>
              </w:rPr>
            </w:pPr>
          </w:p>
        </w:tc>
        <w:tc>
          <w:tcPr>
            <w:tcW w:w="1276" w:type="dxa"/>
          </w:tcPr>
          <w:p w14:paraId="0548DD37" w14:textId="77777777" w:rsidR="00E12B3D" w:rsidRPr="00E12B3D" w:rsidRDefault="00E12B3D">
            <w:pPr>
              <w:rPr>
                <w:sz w:val="15"/>
                <w:szCs w:val="15"/>
              </w:rPr>
            </w:pPr>
          </w:p>
        </w:tc>
        <w:tc>
          <w:tcPr>
            <w:tcW w:w="1366" w:type="dxa"/>
          </w:tcPr>
          <w:p w14:paraId="575B2F4A" w14:textId="77777777" w:rsidR="00E12B3D" w:rsidRPr="00E12B3D" w:rsidRDefault="00E12B3D">
            <w:pPr>
              <w:rPr>
                <w:sz w:val="15"/>
                <w:szCs w:val="15"/>
              </w:rPr>
            </w:pPr>
          </w:p>
        </w:tc>
      </w:tr>
      <w:tr w:rsidR="00E12B3D" w:rsidRPr="00E12B3D" w14:paraId="4C3825EF" w14:textId="77777777" w:rsidTr="00E12B3D">
        <w:tc>
          <w:tcPr>
            <w:tcW w:w="5098" w:type="dxa"/>
          </w:tcPr>
          <w:p w14:paraId="3936608C" w14:textId="14888A6D" w:rsidR="00E12B3D" w:rsidRPr="00E12B3D" w:rsidRDefault="00E12B3D">
            <w:pPr>
              <w:rPr>
                <w:sz w:val="15"/>
                <w:szCs w:val="15"/>
              </w:rPr>
            </w:pPr>
            <w:r w:rsidRPr="00E12B3D">
              <w:rPr>
                <w:sz w:val="15"/>
                <w:szCs w:val="15"/>
              </w:rPr>
              <w:t>Discuss the ‘Moving Brake Test’. Carry out if necessary. Give the relevant guidance to achieve the ‘Aim’ of the session</w:t>
            </w:r>
          </w:p>
        </w:tc>
        <w:tc>
          <w:tcPr>
            <w:tcW w:w="1276" w:type="dxa"/>
          </w:tcPr>
          <w:p w14:paraId="7622BEA9" w14:textId="77777777" w:rsidR="00E12B3D" w:rsidRPr="00E12B3D" w:rsidRDefault="00E12B3D">
            <w:pPr>
              <w:rPr>
                <w:sz w:val="15"/>
                <w:szCs w:val="15"/>
              </w:rPr>
            </w:pPr>
          </w:p>
        </w:tc>
        <w:tc>
          <w:tcPr>
            <w:tcW w:w="1276" w:type="dxa"/>
          </w:tcPr>
          <w:p w14:paraId="2DF95780" w14:textId="77777777" w:rsidR="00E12B3D" w:rsidRPr="00E12B3D" w:rsidRDefault="00E12B3D">
            <w:pPr>
              <w:rPr>
                <w:sz w:val="15"/>
                <w:szCs w:val="15"/>
              </w:rPr>
            </w:pPr>
          </w:p>
        </w:tc>
        <w:tc>
          <w:tcPr>
            <w:tcW w:w="1366" w:type="dxa"/>
          </w:tcPr>
          <w:p w14:paraId="519E97F3" w14:textId="77777777" w:rsidR="00E12B3D" w:rsidRPr="00E12B3D" w:rsidRDefault="00E12B3D">
            <w:pPr>
              <w:rPr>
                <w:sz w:val="15"/>
                <w:szCs w:val="15"/>
              </w:rPr>
            </w:pPr>
          </w:p>
        </w:tc>
      </w:tr>
    </w:tbl>
    <w:p w14:paraId="21535A2A" w14:textId="77777777" w:rsidR="00E12B3D" w:rsidRPr="00E12B3D" w:rsidRDefault="00E12B3D">
      <w:pPr>
        <w:rPr>
          <w:sz w:val="15"/>
          <w:szCs w:val="15"/>
        </w:rPr>
      </w:pPr>
    </w:p>
    <w:p w14:paraId="6C783948" w14:textId="5E9E874F" w:rsidR="00E12B3D" w:rsidRPr="00E12B3D" w:rsidRDefault="00E12B3D">
      <w:pPr>
        <w:rPr>
          <w:b/>
          <w:bCs/>
          <w:sz w:val="15"/>
          <w:szCs w:val="15"/>
        </w:rPr>
      </w:pPr>
      <w:r w:rsidRPr="00E12B3D">
        <w:rPr>
          <w:b/>
          <w:bCs/>
          <w:sz w:val="15"/>
          <w:szCs w:val="15"/>
        </w:rPr>
        <w:t>Give the relevant guidance to achieve the ‘Aim’ of the session:</w:t>
      </w:r>
    </w:p>
    <w:tbl>
      <w:tblPr>
        <w:tblStyle w:val="TableGrid"/>
        <w:tblW w:w="0" w:type="auto"/>
        <w:tblLook w:val="04A0" w:firstRow="1" w:lastRow="0" w:firstColumn="1" w:lastColumn="0" w:noHBand="0" w:noVBand="1"/>
      </w:tblPr>
      <w:tblGrid>
        <w:gridCol w:w="5098"/>
        <w:gridCol w:w="1276"/>
        <w:gridCol w:w="1276"/>
        <w:gridCol w:w="1366"/>
      </w:tblGrid>
      <w:tr w:rsidR="00E12B3D" w:rsidRPr="00E12B3D" w14:paraId="7203FB88" w14:textId="77777777" w:rsidTr="00E12B3D">
        <w:tc>
          <w:tcPr>
            <w:tcW w:w="5098" w:type="dxa"/>
          </w:tcPr>
          <w:p w14:paraId="4D30BB88" w14:textId="577ACF4F" w:rsidR="00E12B3D" w:rsidRPr="00E12B3D" w:rsidRDefault="00E12B3D">
            <w:pPr>
              <w:rPr>
                <w:sz w:val="15"/>
                <w:szCs w:val="15"/>
              </w:rPr>
            </w:pPr>
            <w:r w:rsidRPr="00E12B3D">
              <w:rPr>
                <w:sz w:val="15"/>
                <w:szCs w:val="15"/>
              </w:rPr>
              <w:t>Demonstrate advanced riding techniques &amp; practices to Associates (If necessary)</w:t>
            </w:r>
          </w:p>
        </w:tc>
        <w:tc>
          <w:tcPr>
            <w:tcW w:w="1276" w:type="dxa"/>
          </w:tcPr>
          <w:p w14:paraId="619737CE" w14:textId="77777777" w:rsidR="00E12B3D" w:rsidRPr="00E12B3D" w:rsidRDefault="00E12B3D">
            <w:pPr>
              <w:rPr>
                <w:sz w:val="15"/>
                <w:szCs w:val="15"/>
              </w:rPr>
            </w:pPr>
          </w:p>
        </w:tc>
        <w:tc>
          <w:tcPr>
            <w:tcW w:w="1276" w:type="dxa"/>
          </w:tcPr>
          <w:p w14:paraId="0144CD28" w14:textId="77777777" w:rsidR="00E12B3D" w:rsidRPr="00E12B3D" w:rsidRDefault="00E12B3D">
            <w:pPr>
              <w:rPr>
                <w:sz w:val="15"/>
                <w:szCs w:val="15"/>
              </w:rPr>
            </w:pPr>
          </w:p>
        </w:tc>
        <w:tc>
          <w:tcPr>
            <w:tcW w:w="1366" w:type="dxa"/>
          </w:tcPr>
          <w:p w14:paraId="477F198C" w14:textId="77777777" w:rsidR="00E12B3D" w:rsidRPr="00E12B3D" w:rsidRDefault="00E12B3D">
            <w:pPr>
              <w:rPr>
                <w:sz w:val="15"/>
                <w:szCs w:val="15"/>
              </w:rPr>
            </w:pPr>
          </w:p>
        </w:tc>
      </w:tr>
      <w:tr w:rsidR="00E12B3D" w:rsidRPr="00E12B3D" w14:paraId="5DC3FF1C" w14:textId="77777777" w:rsidTr="00E12B3D">
        <w:tc>
          <w:tcPr>
            <w:tcW w:w="5098" w:type="dxa"/>
          </w:tcPr>
          <w:p w14:paraId="1DD57663" w14:textId="1D6FFE84" w:rsidR="00E12B3D" w:rsidRPr="00E12B3D" w:rsidRDefault="00E12B3D">
            <w:pPr>
              <w:rPr>
                <w:sz w:val="15"/>
                <w:szCs w:val="15"/>
              </w:rPr>
            </w:pPr>
            <w:r w:rsidRPr="00E12B3D">
              <w:rPr>
                <w:sz w:val="15"/>
                <w:szCs w:val="15"/>
              </w:rPr>
              <w:t xml:space="preserve">Encourage Associate to become familiar with their motorcycle technology </w:t>
            </w:r>
          </w:p>
        </w:tc>
        <w:tc>
          <w:tcPr>
            <w:tcW w:w="1276" w:type="dxa"/>
          </w:tcPr>
          <w:p w14:paraId="212B6FAF" w14:textId="77777777" w:rsidR="00E12B3D" w:rsidRPr="00E12B3D" w:rsidRDefault="00E12B3D">
            <w:pPr>
              <w:rPr>
                <w:sz w:val="15"/>
                <w:szCs w:val="15"/>
              </w:rPr>
            </w:pPr>
          </w:p>
        </w:tc>
        <w:tc>
          <w:tcPr>
            <w:tcW w:w="1276" w:type="dxa"/>
          </w:tcPr>
          <w:p w14:paraId="1A685D80" w14:textId="77777777" w:rsidR="00E12B3D" w:rsidRPr="00E12B3D" w:rsidRDefault="00E12B3D">
            <w:pPr>
              <w:rPr>
                <w:sz w:val="15"/>
                <w:szCs w:val="15"/>
              </w:rPr>
            </w:pPr>
          </w:p>
        </w:tc>
        <w:tc>
          <w:tcPr>
            <w:tcW w:w="1366" w:type="dxa"/>
          </w:tcPr>
          <w:p w14:paraId="30D7B192" w14:textId="77777777" w:rsidR="00E12B3D" w:rsidRPr="00E12B3D" w:rsidRDefault="00E12B3D">
            <w:pPr>
              <w:rPr>
                <w:sz w:val="15"/>
                <w:szCs w:val="15"/>
              </w:rPr>
            </w:pPr>
          </w:p>
        </w:tc>
      </w:tr>
      <w:tr w:rsidR="00E12B3D" w:rsidRPr="00E12B3D" w14:paraId="06D1E841" w14:textId="77777777" w:rsidTr="00E12B3D">
        <w:tc>
          <w:tcPr>
            <w:tcW w:w="5098" w:type="dxa"/>
          </w:tcPr>
          <w:p w14:paraId="431EC38B" w14:textId="5EC520FA" w:rsidR="00E12B3D" w:rsidRPr="00E12B3D" w:rsidRDefault="00E12B3D">
            <w:pPr>
              <w:rPr>
                <w:sz w:val="15"/>
                <w:szCs w:val="15"/>
              </w:rPr>
            </w:pPr>
            <w:r w:rsidRPr="00E12B3D">
              <w:rPr>
                <w:sz w:val="15"/>
                <w:szCs w:val="15"/>
              </w:rPr>
              <w:t>Demonstrate a flexible approach to learning throughout the session</w:t>
            </w:r>
          </w:p>
        </w:tc>
        <w:tc>
          <w:tcPr>
            <w:tcW w:w="1276" w:type="dxa"/>
          </w:tcPr>
          <w:p w14:paraId="0E407454" w14:textId="77777777" w:rsidR="00E12B3D" w:rsidRPr="00E12B3D" w:rsidRDefault="00E12B3D">
            <w:pPr>
              <w:rPr>
                <w:sz w:val="15"/>
                <w:szCs w:val="15"/>
              </w:rPr>
            </w:pPr>
          </w:p>
        </w:tc>
        <w:tc>
          <w:tcPr>
            <w:tcW w:w="1276" w:type="dxa"/>
          </w:tcPr>
          <w:p w14:paraId="59BB8345" w14:textId="77777777" w:rsidR="00E12B3D" w:rsidRPr="00E12B3D" w:rsidRDefault="00E12B3D">
            <w:pPr>
              <w:rPr>
                <w:sz w:val="15"/>
                <w:szCs w:val="15"/>
              </w:rPr>
            </w:pPr>
          </w:p>
        </w:tc>
        <w:tc>
          <w:tcPr>
            <w:tcW w:w="1366" w:type="dxa"/>
          </w:tcPr>
          <w:p w14:paraId="09A7D638" w14:textId="77777777" w:rsidR="00E12B3D" w:rsidRPr="00E12B3D" w:rsidRDefault="00E12B3D">
            <w:pPr>
              <w:rPr>
                <w:sz w:val="15"/>
                <w:szCs w:val="15"/>
              </w:rPr>
            </w:pPr>
          </w:p>
        </w:tc>
      </w:tr>
      <w:tr w:rsidR="00E12B3D" w:rsidRPr="00E12B3D" w14:paraId="7FA56B66" w14:textId="77777777" w:rsidTr="00E12B3D">
        <w:tc>
          <w:tcPr>
            <w:tcW w:w="5098" w:type="dxa"/>
          </w:tcPr>
          <w:p w14:paraId="3DC7CB26" w14:textId="0558426D" w:rsidR="00E12B3D" w:rsidRPr="00E12B3D" w:rsidRDefault="00E12B3D">
            <w:pPr>
              <w:rPr>
                <w:sz w:val="15"/>
                <w:szCs w:val="15"/>
              </w:rPr>
            </w:pPr>
            <w:r w:rsidRPr="00E12B3D">
              <w:rPr>
                <w:sz w:val="15"/>
                <w:szCs w:val="15"/>
              </w:rPr>
              <w:t>Present new learning material in manageable step by step parts</w:t>
            </w:r>
          </w:p>
        </w:tc>
        <w:tc>
          <w:tcPr>
            <w:tcW w:w="1276" w:type="dxa"/>
          </w:tcPr>
          <w:p w14:paraId="34C939DC" w14:textId="77777777" w:rsidR="00E12B3D" w:rsidRPr="00E12B3D" w:rsidRDefault="00E12B3D">
            <w:pPr>
              <w:rPr>
                <w:sz w:val="15"/>
                <w:szCs w:val="15"/>
              </w:rPr>
            </w:pPr>
          </w:p>
        </w:tc>
        <w:tc>
          <w:tcPr>
            <w:tcW w:w="1276" w:type="dxa"/>
          </w:tcPr>
          <w:p w14:paraId="26BD8A96" w14:textId="77777777" w:rsidR="00E12B3D" w:rsidRPr="00E12B3D" w:rsidRDefault="00E12B3D">
            <w:pPr>
              <w:rPr>
                <w:sz w:val="15"/>
                <w:szCs w:val="15"/>
              </w:rPr>
            </w:pPr>
          </w:p>
        </w:tc>
        <w:tc>
          <w:tcPr>
            <w:tcW w:w="1366" w:type="dxa"/>
          </w:tcPr>
          <w:p w14:paraId="507A51EA" w14:textId="77777777" w:rsidR="00E12B3D" w:rsidRPr="00E12B3D" w:rsidRDefault="00E12B3D">
            <w:pPr>
              <w:rPr>
                <w:sz w:val="15"/>
                <w:szCs w:val="15"/>
              </w:rPr>
            </w:pPr>
          </w:p>
        </w:tc>
      </w:tr>
      <w:tr w:rsidR="00E12B3D" w:rsidRPr="00E12B3D" w14:paraId="17FE2BC3" w14:textId="77777777" w:rsidTr="00E12B3D">
        <w:tc>
          <w:tcPr>
            <w:tcW w:w="5098" w:type="dxa"/>
          </w:tcPr>
          <w:p w14:paraId="08162FC1" w14:textId="2E61CDAA" w:rsidR="00E12B3D" w:rsidRPr="00E12B3D" w:rsidRDefault="00E12B3D">
            <w:pPr>
              <w:rPr>
                <w:sz w:val="15"/>
                <w:szCs w:val="15"/>
              </w:rPr>
            </w:pPr>
            <w:r w:rsidRPr="00E12B3D">
              <w:rPr>
                <w:sz w:val="15"/>
                <w:szCs w:val="15"/>
              </w:rPr>
              <w:t>Evaluate the Associate’s riding and offer guidance as required</w:t>
            </w:r>
          </w:p>
        </w:tc>
        <w:tc>
          <w:tcPr>
            <w:tcW w:w="1276" w:type="dxa"/>
          </w:tcPr>
          <w:p w14:paraId="5632B0CA" w14:textId="77777777" w:rsidR="00E12B3D" w:rsidRPr="00E12B3D" w:rsidRDefault="00E12B3D">
            <w:pPr>
              <w:rPr>
                <w:sz w:val="15"/>
                <w:szCs w:val="15"/>
              </w:rPr>
            </w:pPr>
          </w:p>
        </w:tc>
        <w:tc>
          <w:tcPr>
            <w:tcW w:w="1276" w:type="dxa"/>
          </w:tcPr>
          <w:p w14:paraId="71B51FA1" w14:textId="77777777" w:rsidR="00E12B3D" w:rsidRPr="00E12B3D" w:rsidRDefault="00E12B3D">
            <w:pPr>
              <w:rPr>
                <w:sz w:val="15"/>
                <w:szCs w:val="15"/>
              </w:rPr>
            </w:pPr>
          </w:p>
        </w:tc>
        <w:tc>
          <w:tcPr>
            <w:tcW w:w="1366" w:type="dxa"/>
          </w:tcPr>
          <w:p w14:paraId="4C8B530E" w14:textId="77777777" w:rsidR="00E12B3D" w:rsidRPr="00E12B3D" w:rsidRDefault="00E12B3D">
            <w:pPr>
              <w:rPr>
                <w:sz w:val="15"/>
                <w:szCs w:val="15"/>
              </w:rPr>
            </w:pPr>
          </w:p>
        </w:tc>
      </w:tr>
      <w:tr w:rsidR="00E12B3D" w:rsidRPr="00E12B3D" w14:paraId="49CC3526" w14:textId="77777777" w:rsidTr="00E12B3D">
        <w:tc>
          <w:tcPr>
            <w:tcW w:w="5098" w:type="dxa"/>
          </w:tcPr>
          <w:p w14:paraId="0CE18BFE" w14:textId="36D8040E" w:rsidR="00E12B3D" w:rsidRPr="00E12B3D" w:rsidRDefault="00E12B3D">
            <w:pPr>
              <w:rPr>
                <w:sz w:val="15"/>
                <w:szCs w:val="15"/>
              </w:rPr>
            </w:pPr>
            <w:r w:rsidRPr="00E12B3D">
              <w:rPr>
                <w:sz w:val="15"/>
                <w:szCs w:val="15"/>
              </w:rPr>
              <w:t>Provide suitably timed, clear route directions to the Associate</w:t>
            </w:r>
          </w:p>
        </w:tc>
        <w:tc>
          <w:tcPr>
            <w:tcW w:w="1276" w:type="dxa"/>
          </w:tcPr>
          <w:p w14:paraId="43C452EF" w14:textId="77777777" w:rsidR="00E12B3D" w:rsidRPr="00E12B3D" w:rsidRDefault="00E12B3D">
            <w:pPr>
              <w:rPr>
                <w:sz w:val="15"/>
                <w:szCs w:val="15"/>
              </w:rPr>
            </w:pPr>
          </w:p>
        </w:tc>
        <w:tc>
          <w:tcPr>
            <w:tcW w:w="1276" w:type="dxa"/>
          </w:tcPr>
          <w:p w14:paraId="5DAE757C" w14:textId="77777777" w:rsidR="00E12B3D" w:rsidRPr="00E12B3D" w:rsidRDefault="00E12B3D">
            <w:pPr>
              <w:rPr>
                <w:sz w:val="15"/>
                <w:szCs w:val="15"/>
              </w:rPr>
            </w:pPr>
          </w:p>
        </w:tc>
        <w:tc>
          <w:tcPr>
            <w:tcW w:w="1366" w:type="dxa"/>
          </w:tcPr>
          <w:p w14:paraId="08DE0E03" w14:textId="77777777" w:rsidR="00E12B3D" w:rsidRPr="00E12B3D" w:rsidRDefault="00E12B3D">
            <w:pPr>
              <w:rPr>
                <w:sz w:val="15"/>
                <w:szCs w:val="15"/>
              </w:rPr>
            </w:pPr>
          </w:p>
        </w:tc>
      </w:tr>
      <w:tr w:rsidR="00E12B3D" w:rsidRPr="00E12B3D" w14:paraId="27EF8361" w14:textId="77777777" w:rsidTr="00E12B3D">
        <w:tc>
          <w:tcPr>
            <w:tcW w:w="5098" w:type="dxa"/>
          </w:tcPr>
          <w:p w14:paraId="3A1FC527" w14:textId="3568B857" w:rsidR="00E12B3D" w:rsidRPr="00E12B3D" w:rsidRDefault="00E12B3D">
            <w:pPr>
              <w:rPr>
                <w:sz w:val="15"/>
                <w:szCs w:val="15"/>
              </w:rPr>
            </w:pPr>
            <w:r w:rsidRPr="00E12B3D">
              <w:rPr>
                <w:sz w:val="15"/>
                <w:szCs w:val="15"/>
              </w:rPr>
              <w:t>Deliver the session in accordance with E-YARD standards</w:t>
            </w:r>
          </w:p>
        </w:tc>
        <w:tc>
          <w:tcPr>
            <w:tcW w:w="1276" w:type="dxa"/>
          </w:tcPr>
          <w:p w14:paraId="6FDB348B" w14:textId="77777777" w:rsidR="00E12B3D" w:rsidRPr="00E12B3D" w:rsidRDefault="00E12B3D">
            <w:pPr>
              <w:rPr>
                <w:sz w:val="15"/>
                <w:szCs w:val="15"/>
              </w:rPr>
            </w:pPr>
          </w:p>
        </w:tc>
        <w:tc>
          <w:tcPr>
            <w:tcW w:w="1276" w:type="dxa"/>
          </w:tcPr>
          <w:p w14:paraId="477BAE5C" w14:textId="77777777" w:rsidR="00E12B3D" w:rsidRPr="00E12B3D" w:rsidRDefault="00E12B3D">
            <w:pPr>
              <w:rPr>
                <w:sz w:val="15"/>
                <w:szCs w:val="15"/>
              </w:rPr>
            </w:pPr>
          </w:p>
        </w:tc>
        <w:tc>
          <w:tcPr>
            <w:tcW w:w="1366" w:type="dxa"/>
          </w:tcPr>
          <w:p w14:paraId="6EDCCE9E" w14:textId="77777777" w:rsidR="00E12B3D" w:rsidRPr="00E12B3D" w:rsidRDefault="00E12B3D">
            <w:pPr>
              <w:rPr>
                <w:sz w:val="15"/>
                <w:szCs w:val="15"/>
              </w:rPr>
            </w:pPr>
          </w:p>
        </w:tc>
      </w:tr>
      <w:tr w:rsidR="00E12B3D" w:rsidRPr="00E12B3D" w14:paraId="6E39F9B9" w14:textId="77777777" w:rsidTr="00E12B3D">
        <w:tc>
          <w:tcPr>
            <w:tcW w:w="5098" w:type="dxa"/>
          </w:tcPr>
          <w:p w14:paraId="2A8FDD02" w14:textId="37AF9ED5" w:rsidR="00E12B3D" w:rsidRPr="00E12B3D" w:rsidRDefault="00E12B3D">
            <w:pPr>
              <w:rPr>
                <w:sz w:val="15"/>
                <w:szCs w:val="15"/>
              </w:rPr>
            </w:pPr>
            <w:r w:rsidRPr="00E12B3D">
              <w:rPr>
                <w:sz w:val="15"/>
                <w:szCs w:val="15"/>
              </w:rPr>
              <w:t>‘Identify’ ‘Analyse’ &amp; ‘Rectify’ any issues with the Associate’s riding</w:t>
            </w:r>
          </w:p>
        </w:tc>
        <w:tc>
          <w:tcPr>
            <w:tcW w:w="1276" w:type="dxa"/>
          </w:tcPr>
          <w:p w14:paraId="6C1E551D" w14:textId="77777777" w:rsidR="00E12B3D" w:rsidRPr="00E12B3D" w:rsidRDefault="00E12B3D">
            <w:pPr>
              <w:rPr>
                <w:sz w:val="15"/>
                <w:szCs w:val="15"/>
              </w:rPr>
            </w:pPr>
          </w:p>
        </w:tc>
        <w:tc>
          <w:tcPr>
            <w:tcW w:w="1276" w:type="dxa"/>
          </w:tcPr>
          <w:p w14:paraId="62B42CFF" w14:textId="77777777" w:rsidR="00E12B3D" w:rsidRPr="00E12B3D" w:rsidRDefault="00E12B3D">
            <w:pPr>
              <w:rPr>
                <w:sz w:val="15"/>
                <w:szCs w:val="15"/>
              </w:rPr>
            </w:pPr>
          </w:p>
        </w:tc>
        <w:tc>
          <w:tcPr>
            <w:tcW w:w="1366" w:type="dxa"/>
          </w:tcPr>
          <w:p w14:paraId="352F2F65" w14:textId="77777777" w:rsidR="00E12B3D" w:rsidRPr="00E12B3D" w:rsidRDefault="00E12B3D">
            <w:pPr>
              <w:rPr>
                <w:sz w:val="15"/>
                <w:szCs w:val="15"/>
              </w:rPr>
            </w:pPr>
          </w:p>
        </w:tc>
      </w:tr>
      <w:tr w:rsidR="00E12B3D" w:rsidRPr="00E12B3D" w14:paraId="1ABEE8AA" w14:textId="77777777" w:rsidTr="00E12B3D">
        <w:tc>
          <w:tcPr>
            <w:tcW w:w="5098" w:type="dxa"/>
          </w:tcPr>
          <w:p w14:paraId="5A027857" w14:textId="7E7D5635" w:rsidR="00E12B3D" w:rsidRPr="00E12B3D" w:rsidRDefault="00E12B3D">
            <w:pPr>
              <w:rPr>
                <w:sz w:val="15"/>
                <w:szCs w:val="15"/>
              </w:rPr>
            </w:pPr>
            <w:r w:rsidRPr="00E12B3D">
              <w:rPr>
                <w:sz w:val="15"/>
                <w:szCs w:val="15"/>
              </w:rPr>
              <w:t xml:space="preserve">Demonstrate effective use of </w:t>
            </w:r>
            <w:proofErr w:type="gramStart"/>
            <w:r w:rsidRPr="00E12B3D">
              <w:rPr>
                <w:sz w:val="15"/>
                <w:szCs w:val="15"/>
              </w:rPr>
              <w:t>Question and Answer</w:t>
            </w:r>
            <w:proofErr w:type="gramEnd"/>
            <w:r w:rsidRPr="00E12B3D">
              <w:rPr>
                <w:sz w:val="15"/>
                <w:szCs w:val="15"/>
              </w:rPr>
              <w:t xml:space="preserve"> technique</w:t>
            </w:r>
          </w:p>
        </w:tc>
        <w:tc>
          <w:tcPr>
            <w:tcW w:w="1276" w:type="dxa"/>
          </w:tcPr>
          <w:p w14:paraId="2BCF76F3" w14:textId="77777777" w:rsidR="00E12B3D" w:rsidRPr="00E12B3D" w:rsidRDefault="00E12B3D">
            <w:pPr>
              <w:rPr>
                <w:sz w:val="15"/>
                <w:szCs w:val="15"/>
              </w:rPr>
            </w:pPr>
          </w:p>
        </w:tc>
        <w:tc>
          <w:tcPr>
            <w:tcW w:w="1276" w:type="dxa"/>
          </w:tcPr>
          <w:p w14:paraId="51131DD8" w14:textId="77777777" w:rsidR="00E12B3D" w:rsidRPr="00E12B3D" w:rsidRDefault="00E12B3D">
            <w:pPr>
              <w:rPr>
                <w:sz w:val="15"/>
                <w:szCs w:val="15"/>
              </w:rPr>
            </w:pPr>
          </w:p>
        </w:tc>
        <w:tc>
          <w:tcPr>
            <w:tcW w:w="1366" w:type="dxa"/>
          </w:tcPr>
          <w:p w14:paraId="656CD1F1" w14:textId="77777777" w:rsidR="00E12B3D" w:rsidRPr="00E12B3D" w:rsidRDefault="00E12B3D">
            <w:pPr>
              <w:rPr>
                <w:sz w:val="15"/>
                <w:szCs w:val="15"/>
              </w:rPr>
            </w:pPr>
          </w:p>
        </w:tc>
      </w:tr>
      <w:tr w:rsidR="00E12B3D" w:rsidRPr="00E12B3D" w14:paraId="702BC09A" w14:textId="77777777" w:rsidTr="00E12B3D">
        <w:tc>
          <w:tcPr>
            <w:tcW w:w="5098" w:type="dxa"/>
          </w:tcPr>
          <w:p w14:paraId="0E8BBB41" w14:textId="25850F2B" w:rsidR="00E12B3D" w:rsidRPr="00E12B3D" w:rsidRDefault="00E12B3D">
            <w:pPr>
              <w:rPr>
                <w:sz w:val="15"/>
                <w:szCs w:val="15"/>
              </w:rPr>
            </w:pPr>
            <w:r w:rsidRPr="00E12B3D">
              <w:rPr>
                <w:sz w:val="15"/>
                <w:szCs w:val="15"/>
              </w:rPr>
              <w:t>Compliment the Associate for effort and not just achievement.</w:t>
            </w:r>
          </w:p>
        </w:tc>
        <w:tc>
          <w:tcPr>
            <w:tcW w:w="1276" w:type="dxa"/>
          </w:tcPr>
          <w:p w14:paraId="219B5ED1" w14:textId="77777777" w:rsidR="00E12B3D" w:rsidRPr="00E12B3D" w:rsidRDefault="00E12B3D">
            <w:pPr>
              <w:rPr>
                <w:sz w:val="15"/>
                <w:szCs w:val="15"/>
              </w:rPr>
            </w:pPr>
          </w:p>
        </w:tc>
        <w:tc>
          <w:tcPr>
            <w:tcW w:w="1276" w:type="dxa"/>
          </w:tcPr>
          <w:p w14:paraId="60914639" w14:textId="77777777" w:rsidR="00E12B3D" w:rsidRPr="00E12B3D" w:rsidRDefault="00E12B3D">
            <w:pPr>
              <w:rPr>
                <w:sz w:val="15"/>
                <w:szCs w:val="15"/>
              </w:rPr>
            </w:pPr>
          </w:p>
        </w:tc>
        <w:tc>
          <w:tcPr>
            <w:tcW w:w="1366" w:type="dxa"/>
          </w:tcPr>
          <w:p w14:paraId="403FF1CB" w14:textId="77777777" w:rsidR="00E12B3D" w:rsidRPr="00E12B3D" w:rsidRDefault="00E12B3D">
            <w:pPr>
              <w:rPr>
                <w:sz w:val="15"/>
                <w:szCs w:val="15"/>
              </w:rPr>
            </w:pPr>
          </w:p>
        </w:tc>
      </w:tr>
    </w:tbl>
    <w:p w14:paraId="5BA2EC6E" w14:textId="77777777" w:rsidR="00E12B3D" w:rsidRPr="00E12B3D" w:rsidRDefault="00E12B3D">
      <w:pPr>
        <w:rPr>
          <w:sz w:val="15"/>
          <w:szCs w:val="15"/>
        </w:rPr>
      </w:pPr>
    </w:p>
    <w:p w14:paraId="72C6AADE" w14:textId="0DFD76B8" w:rsidR="00E12B3D" w:rsidRPr="00E12B3D" w:rsidRDefault="00E12B3D">
      <w:pPr>
        <w:rPr>
          <w:sz w:val="15"/>
          <w:szCs w:val="15"/>
        </w:rPr>
      </w:pPr>
      <w:r w:rsidRPr="00E12B3D">
        <w:rPr>
          <w:b/>
          <w:bCs/>
          <w:sz w:val="15"/>
          <w:szCs w:val="15"/>
        </w:rPr>
        <w:t>Debrief the current session</w:t>
      </w:r>
      <w:r w:rsidRPr="00E12B3D">
        <w:rPr>
          <w:sz w:val="15"/>
          <w:szCs w:val="15"/>
        </w:rPr>
        <w:t>:</w:t>
      </w:r>
    </w:p>
    <w:tbl>
      <w:tblPr>
        <w:tblStyle w:val="TableGrid"/>
        <w:tblW w:w="0" w:type="auto"/>
        <w:tblLook w:val="04A0" w:firstRow="1" w:lastRow="0" w:firstColumn="1" w:lastColumn="0" w:noHBand="0" w:noVBand="1"/>
      </w:tblPr>
      <w:tblGrid>
        <w:gridCol w:w="5098"/>
        <w:gridCol w:w="1276"/>
        <w:gridCol w:w="1276"/>
        <w:gridCol w:w="1366"/>
      </w:tblGrid>
      <w:tr w:rsidR="00E12B3D" w:rsidRPr="00E12B3D" w14:paraId="6FE860F1" w14:textId="77777777" w:rsidTr="00E12B3D">
        <w:tc>
          <w:tcPr>
            <w:tcW w:w="5098" w:type="dxa"/>
          </w:tcPr>
          <w:p w14:paraId="4FA6C3E2" w14:textId="0D74AA5D" w:rsidR="00E12B3D" w:rsidRPr="00E12B3D" w:rsidRDefault="00E12B3D">
            <w:pPr>
              <w:rPr>
                <w:sz w:val="15"/>
                <w:szCs w:val="15"/>
              </w:rPr>
            </w:pPr>
            <w:r w:rsidRPr="00E12B3D">
              <w:rPr>
                <w:sz w:val="15"/>
                <w:szCs w:val="15"/>
              </w:rPr>
              <w:t>Give an effective debriefing on completion of the session</w:t>
            </w:r>
          </w:p>
        </w:tc>
        <w:tc>
          <w:tcPr>
            <w:tcW w:w="1276" w:type="dxa"/>
          </w:tcPr>
          <w:p w14:paraId="4BB58FEA" w14:textId="77777777" w:rsidR="00E12B3D" w:rsidRPr="00E12B3D" w:rsidRDefault="00E12B3D">
            <w:pPr>
              <w:rPr>
                <w:sz w:val="15"/>
                <w:szCs w:val="15"/>
              </w:rPr>
            </w:pPr>
          </w:p>
        </w:tc>
        <w:tc>
          <w:tcPr>
            <w:tcW w:w="1276" w:type="dxa"/>
          </w:tcPr>
          <w:p w14:paraId="0F5EE38B" w14:textId="77777777" w:rsidR="00E12B3D" w:rsidRPr="00E12B3D" w:rsidRDefault="00E12B3D">
            <w:pPr>
              <w:rPr>
                <w:sz w:val="15"/>
                <w:szCs w:val="15"/>
              </w:rPr>
            </w:pPr>
          </w:p>
        </w:tc>
        <w:tc>
          <w:tcPr>
            <w:tcW w:w="1366" w:type="dxa"/>
          </w:tcPr>
          <w:p w14:paraId="464C15AD" w14:textId="77777777" w:rsidR="00E12B3D" w:rsidRPr="00E12B3D" w:rsidRDefault="00E12B3D">
            <w:pPr>
              <w:rPr>
                <w:sz w:val="15"/>
                <w:szCs w:val="15"/>
              </w:rPr>
            </w:pPr>
          </w:p>
        </w:tc>
      </w:tr>
      <w:tr w:rsidR="00E12B3D" w:rsidRPr="00E12B3D" w14:paraId="5955AD5C" w14:textId="77777777" w:rsidTr="00E12B3D">
        <w:tc>
          <w:tcPr>
            <w:tcW w:w="5098" w:type="dxa"/>
          </w:tcPr>
          <w:p w14:paraId="40DBE840" w14:textId="320E2A55" w:rsidR="00E12B3D" w:rsidRPr="00E12B3D" w:rsidRDefault="00E12B3D">
            <w:pPr>
              <w:rPr>
                <w:sz w:val="15"/>
                <w:szCs w:val="15"/>
              </w:rPr>
            </w:pPr>
            <w:r w:rsidRPr="00E12B3D">
              <w:rPr>
                <w:sz w:val="15"/>
                <w:szCs w:val="15"/>
              </w:rPr>
              <w:t>Demonstrate a ‘customer centred’ approach when debriefing Associate</w:t>
            </w:r>
          </w:p>
        </w:tc>
        <w:tc>
          <w:tcPr>
            <w:tcW w:w="1276" w:type="dxa"/>
          </w:tcPr>
          <w:p w14:paraId="4F69ABE7" w14:textId="77777777" w:rsidR="00E12B3D" w:rsidRPr="00E12B3D" w:rsidRDefault="00E12B3D">
            <w:pPr>
              <w:rPr>
                <w:sz w:val="15"/>
                <w:szCs w:val="15"/>
              </w:rPr>
            </w:pPr>
          </w:p>
        </w:tc>
        <w:tc>
          <w:tcPr>
            <w:tcW w:w="1276" w:type="dxa"/>
          </w:tcPr>
          <w:p w14:paraId="23F48FCA" w14:textId="77777777" w:rsidR="00E12B3D" w:rsidRPr="00E12B3D" w:rsidRDefault="00E12B3D">
            <w:pPr>
              <w:rPr>
                <w:sz w:val="15"/>
                <w:szCs w:val="15"/>
              </w:rPr>
            </w:pPr>
          </w:p>
        </w:tc>
        <w:tc>
          <w:tcPr>
            <w:tcW w:w="1366" w:type="dxa"/>
          </w:tcPr>
          <w:p w14:paraId="783D0E2C" w14:textId="77777777" w:rsidR="00E12B3D" w:rsidRPr="00E12B3D" w:rsidRDefault="00E12B3D">
            <w:pPr>
              <w:rPr>
                <w:sz w:val="15"/>
                <w:szCs w:val="15"/>
              </w:rPr>
            </w:pPr>
          </w:p>
        </w:tc>
      </w:tr>
      <w:tr w:rsidR="00E12B3D" w:rsidRPr="00E12B3D" w14:paraId="75D49778" w14:textId="77777777" w:rsidTr="00E12B3D">
        <w:tc>
          <w:tcPr>
            <w:tcW w:w="5098" w:type="dxa"/>
          </w:tcPr>
          <w:p w14:paraId="46E89A88" w14:textId="296D307E" w:rsidR="00E12B3D" w:rsidRPr="00E12B3D" w:rsidRDefault="00E12B3D">
            <w:pPr>
              <w:rPr>
                <w:sz w:val="15"/>
                <w:szCs w:val="15"/>
              </w:rPr>
            </w:pPr>
            <w:r w:rsidRPr="00E12B3D">
              <w:rPr>
                <w:sz w:val="15"/>
                <w:szCs w:val="15"/>
              </w:rPr>
              <w:t>Demonstrate your ability to involve the Associate as an equal.</w:t>
            </w:r>
          </w:p>
        </w:tc>
        <w:tc>
          <w:tcPr>
            <w:tcW w:w="1276" w:type="dxa"/>
          </w:tcPr>
          <w:p w14:paraId="647D33C3" w14:textId="77777777" w:rsidR="00E12B3D" w:rsidRPr="00E12B3D" w:rsidRDefault="00E12B3D">
            <w:pPr>
              <w:rPr>
                <w:sz w:val="15"/>
                <w:szCs w:val="15"/>
              </w:rPr>
            </w:pPr>
          </w:p>
        </w:tc>
        <w:tc>
          <w:tcPr>
            <w:tcW w:w="1276" w:type="dxa"/>
          </w:tcPr>
          <w:p w14:paraId="3237B04F" w14:textId="77777777" w:rsidR="00E12B3D" w:rsidRPr="00E12B3D" w:rsidRDefault="00E12B3D">
            <w:pPr>
              <w:rPr>
                <w:sz w:val="15"/>
                <w:szCs w:val="15"/>
              </w:rPr>
            </w:pPr>
          </w:p>
        </w:tc>
        <w:tc>
          <w:tcPr>
            <w:tcW w:w="1366" w:type="dxa"/>
          </w:tcPr>
          <w:p w14:paraId="1D7392D4" w14:textId="77777777" w:rsidR="00E12B3D" w:rsidRPr="00E12B3D" w:rsidRDefault="00E12B3D">
            <w:pPr>
              <w:rPr>
                <w:sz w:val="15"/>
                <w:szCs w:val="15"/>
              </w:rPr>
            </w:pPr>
          </w:p>
        </w:tc>
      </w:tr>
      <w:tr w:rsidR="00E12B3D" w:rsidRPr="00E12B3D" w14:paraId="574983C0" w14:textId="77777777" w:rsidTr="00E12B3D">
        <w:tc>
          <w:tcPr>
            <w:tcW w:w="5098" w:type="dxa"/>
          </w:tcPr>
          <w:p w14:paraId="77C3C93B" w14:textId="57EEFD05" w:rsidR="00E12B3D" w:rsidRPr="00E12B3D" w:rsidRDefault="00E12B3D">
            <w:pPr>
              <w:rPr>
                <w:sz w:val="15"/>
                <w:szCs w:val="15"/>
              </w:rPr>
            </w:pPr>
            <w:r w:rsidRPr="00E12B3D">
              <w:rPr>
                <w:sz w:val="15"/>
                <w:szCs w:val="15"/>
              </w:rPr>
              <w:t xml:space="preserve">Encourage the Associate to analyse their own </w:t>
            </w:r>
            <w:r w:rsidR="00A258BE">
              <w:rPr>
                <w:sz w:val="15"/>
                <w:szCs w:val="15"/>
              </w:rPr>
              <w:t>driv</w:t>
            </w:r>
            <w:r w:rsidRPr="00E12B3D">
              <w:rPr>
                <w:sz w:val="15"/>
                <w:szCs w:val="15"/>
              </w:rPr>
              <w:t>ing</w:t>
            </w:r>
          </w:p>
        </w:tc>
        <w:tc>
          <w:tcPr>
            <w:tcW w:w="1276" w:type="dxa"/>
          </w:tcPr>
          <w:p w14:paraId="2D0BD957" w14:textId="77777777" w:rsidR="00E12B3D" w:rsidRPr="00E12B3D" w:rsidRDefault="00E12B3D">
            <w:pPr>
              <w:rPr>
                <w:sz w:val="15"/>
                <w:szCs w:val="15"/>
              </w:rPr>
            </w:pPr>
          </w:p>
        </w:tc>
        <w:tc>
          <w:tcPr>
            <w:tcW w:w="1276" w:type="dxa"/>
          </w:tcPr>
          <w:p w14:paraId="3A9DB0A7" w14:textId="77777777" w:rsidR="00E12B3D" w:rsidRPr="00E12B3D" w:rsidRDefault="00E12B3D">
            <w:pPr>
              <w:rPr>
                <w:sz w:val="15"/>
                <w:szCs w:val="15"/>
              </w:rPr>
            </w:pPr>
          </w:p>
        </w:tc>
        <w:tc>
          <w:tcPr>
            <w:tcW w:w="1366" w:type="dxa"/>
          </w:tcPr>
          <w:p w14:paraId="4E8ECC89" w14:textId="77777777" w:rsidR="00E12B3D" w:rsidRPr="00E12B3D" w:rsidRDefault="00E12B3D">
            <w:pPr>
              <w:rPr>
                <w:sz w:val="15"/>
                <w:szCs w:val="15"/>
              </w:rPr>
            </w:pPr>
          </w:p>
        </w:tc>
      </w:tr>
      <w:tr w:rsidR="00E12B3D" w:rsidRPr="00E12B3D" w14:paraId="516D3CC1" w14:textId="77777777" w:rsidTr="00E12B3D">
        <w:tc>
          <w:tcPr>
            <w:tcW w:w="5098" w:type="dxa"/>
          </w:tcPr>
          <w:p w14:paraId="3A5050BD" w14:textId="4FB87392" w:rsidR="00E12B3D" w:rsidRPr="00E12B3D" w:rsidRDefault="00E12B3D">
            <w:pPr>
              <w:rPr>
                <w:sz w:val="15"/>
                <w:szCs w:val="15"/>
              </w:rPr>
            </w:pPr>
            <w:r w:rsidRPr="00E12B3D">
              <w:rPr>
                <w:sz w:val="15"/>
                <w:szCs w:val="15"/>
              </w:rPr>
              <w:t>Ask the Associate how they think the session has gone. Listen carefully to what the Associate has to say. Address any Associate concerns in a positive and constructive way. Deliver your comments using an ‘information sandwich’ approach</w:t>
            </w:r>
          </w:p>
        </w:tc>
        <w:tc>
          <w:tcPr>
            <w:tcW w:w="1276" w:type="dxa"/>
          </w:tcPr>
          <w:p w14:paraId="36364365" w14:textId="77777777" w:rsidR="00E12B3D" w:rsidRPr="00E12B3D" w:rsidRDefault="00E12B3D">
            <w:pPr>
              <w:rPr>
                <w:sz w:val="15"/>
                <w:szCs w:val="15"/>
              </w:rPr>
            </w:pPr>
          </w:p>
        </w:tc>
        <w:tc>
          <w:tcPr>
            <w:tcW w:w="1276" w:type="dxa"/>
          </w:tcPr>
          <w:p w14:paraId="5AC44046" w14:textId="77777777" w:rsidR="00E12B3D" w:rsidRPr="00E12B3D" w:rsidRDefault="00E12B3D">
            <w:pPr>
              <w:rPr>
                <w:sz w:val="15"/>
                <w:szCs w:val="15"/>
              </w:rPr>
            </w:pPr>
          </w:p>
        </w:tc>
        <w:tc>
          <w:tcPr>
            <w:tcW w:w="1366" w:type="dxa"/>
          </w:tcPr>
          <w:p w14:paraId="35E29B51" w14:textId="77777777" w:rsidR="00E12B3D" w:rsidRPr="00E12B3D" w:rsidRDefault="00E12B3D">
            <w:pPr>
              <w:rPr>
                <w:sz w:val="15"/>
                <w:szCs w:val="15"/>
              </w:rPr>
            </w:pPr>
          </w:p>
        </w:tc>
      </w:tr>
      <w:tr w:rsidR="00E12B3D" w:rsidRPr="00E12B3D" w14:paraId="13156654" w14:textId="77777777" w:rsidTr="00E12B3D">
        <w:tc>
          <w:tcPr>
            <w:tcW w:w="5098" w:type="dxa"/>
          </w:tcPr>
          <w:p w14:paraId="66C09925" w14:textId="50B26CCA" w:rsidR="00E12B3D" w:rsidRPr="00E12B3D" w:rsidRDefault="00E12B3D">
            <w:pPr>
              <w:rPr>
                <w:sz w:val="15"/>
                <w:szCs w:val="15"/>
              </w:rPr>
            </w:pPr>
            <w:r w:rsidRPr="00E12B3D">
              <w:rPr>
                <w:sz w:val="15"/>
                <w:szCs w:val="15"/>
              </w:rPr>
              <w:t xml:space="preserve">Start your own summary of the </w:t>
            </w:r>
            <w:r w:rsidR="00A258BE">
              <w:rPr>
                <w:sz w:val="15"/>
                <w:szCs w:val="15"/>
              </w:rPr>
              <w:t>drive</w:t>
            </w:r>
            <w:r w:rsidRPr="00E12B3D">
              <w:rPr>
                <w:sz w:val="15"/>
                <w:szCs w:val="15"/>
              </w:rPr>
              <w:t xml:space="preserve"> on a ‘positive note’. Concentrate on the main issues and avoid overloading the Associate. Recall Identification; Analysis and Rectification of </w:t>
            </w:r>
            <w:r w:rsidR="00A258BE">
              <w:rPr>
                <w:sz w:val="15"/>
                <w:szCs w:val="15"/>
              </w:rPr>
              <w:t>driv</w:t>
            </w:r>
            <w:r w:rsidRPr="00E12B3D">
              <w:rPr>
                <w:sz w:val="15"/>
                <w:szCs w:val="15"/>
              </w:rPr>
              <w:t>ing issues</w:t>
            </w:r>
          </w:p>
        </w:tc>
        <w:tc>
          <w:tcPr>
            <w:tcW w:w="1276" w:type="dxa"/>
          </w:tcPr>
          <w:p w14:paraId="05C002E7" w14:textId="77777777" w:rsidR="00E12B3D" w:rsidRPr="00E12B3D" w:rsidRDefault="00E12B3D">
            <w:pPr>
              <w:rPr>
                <w:sz w:val="15"/>
                <w:szCs w:val="15"/>
              </w:rPr>
            </w:pPr>
          </w:p>
        </w:tc>
        <w:tc>
          <w:tcPr>
            <w:tcW w:w="1276" w:type="dxa"/>
          </w:tcPr>
          <w:p w14:paraId="323BFEF5" w14:textId="77777777" w:rsidR="00E12B3D" w:rsidRPr="00E12B3D" w:rsidRDefault="00E12B3D">
            <w:pPr>
              <w:rPr>
                <w:sz w:val="15"/>
                <w:szCs w:val="15"/>
              </w:rPr>
            </w:pPr>
          </w:p>
        </w:tc>
        <w:tc>
          <w:tcPr>
            <w:tcW w:w="1366" w:type="dxa"/>
          </w:tcPr>
          <w:p w14:paraId="42B0C8D5" w14:textId="77777777" w:rsidR="00E12B3D" w:rsidRPr="00E12B3D" w:rsidRDefault="00E12B3D">
            <w:pPr>
              <w:rPr>
                <w:sz w:val="15"/>
                <w:szCs w:val="15"/>
              </w:rPr>
            </w:pPr>
          </w:p>
        </w:tc>
      </w:tr>
      <w:tr w:rsidR="00E12B3D" w:rsidRPr="00E12B3D" w14:paraId="33B72675" w14:textId="77777777" w:rsidTr="00E12B3D">
        <w:tc>
          <w:tcPr>
            <w:tcW w:w="5098" w:type="dxa"/>
          </w:tcPr>
          <w:p w14:paraId="37035AEA" w14:textId="59C94A90" w:rsidR="00E12B3D" w:rsidRPr="00E12B3D" w:rsidRDefault="00E12B3D">
            <w:pPr>
              <w:rPr>
                <w:sz w:val="15"/>
                <w:szCs w:val="15"/>
              </w:rPr>
            </w:pPr>
            <w:r w:rsidRPr="00E12B3D">
              <w:rPr>
                <w:sz w:val="15"/>
                <w:szCs w:val="15"/>
              </w:rPr>
              <w:t>Use positive feedback and constructive criticism, to reflect on the Associate’s performance</w:t>
            </w:r>
          </w:p>
        </w:tc>
        <w:tc>
          <w:tcPr>
            <w:tcW w:w="1276" w:type="dxa"/>
          </w:tcPr>
          <w:p w14:paraId="16C397E8" w14:textId="77777777" w:rsidR="00E12B3D" w:rsidRPr="00E12B3D" w:rsidRDefault="00E12B3D">
            <w:pPr>
              <w:rPr>
                <w:sz w:val="15"/>
                <w:szCs w:val="15"/>
              </w:rPr>
            </w:pPr>
          </w:p>
        </w:tc>
        <w:tc>
          <w:tcPr>
            <w:tcW w:w="1276" w:type="dxa"/>
          </w:tcPr>
          <w:p w14:paraId="68A74B0A" w14:textId="77777777" w:rsidR="00E12B3D" w:rsidRPr="00E12B3D" w:rsidRDefault="00E12B3D">
            <w:pPr>
              <w:rPr>
                <w:sz w:val="15"/>
                <w:szCs w:val="15"/>
              </w:rPr>
            </w:pPr>
          </w:p>
        </w:tc>
        <w:tc>
          <w:tcPr>
            <w:tcW w:w="1366" w:type="dxa"/>
          </w:tcPr>
          <w:p w14:paraId="74F69B77" w14:textId="77777777" w:rsidR="00E12B3D" w:rsidRPr="00E12B3D" w:rsidRDefault="00E12B3D">
            <w:pPr>
              <w:rPr>
                <w:sz w:val="15"/>
                <w:szCs w:val="15"/>
              </w:rPr>
            </w:pPr>
          </w:p>
        </w:tc>
      </w:tr>
      <w:tr w:rsidR="00E12B3D" w:rsidRPr="00E12B3D" w14:paraId="5F26F0FA" w14:textId="77777777" w:rsidTr="00E12B3D">
        <w:tc>
          <w:tcPr>
            <w:tcW w:w="5098" w:type="dxa"/>
          </w:tcPr>
          <w:p w14:paraId="144B24A8" w14:textId="19A9340F" w:rsidR="00E12B3D" w:rsidRPr="00E12B3D" w:rsidRDefault="00E12B3D">
            <w:pPr>
              <w:rPr>
                <w:sz w:val="15"/>
                <w:szCs w:val="15"/>
              </w:rPr>
            </w:pPr>
            <w:r w:rsidRPr="00E12B3D">
              <w:rPr>
                <w:sz w:val="15"/>
                <w:szCs w:val="15"/>
              </w:rPr>
              <w:t>Involve the Associate and make effective use of Question &amp; Answer</w:t>
            </w:r>
          </w:p>
        </w:tc>
        <w:tc>
          <w:tcPr>
            <w:tcW w:w="1276" w:type="dxa"/>
          </w:tcPr>
          <w:p w14:paraId="21CA05D1" w14:textId="77777777" w:rsidR="00E12B3D" w:rsidRPr="00E12B3D" w:rsidRDefault="00E12B3D">
            <w:pPr>
              <w:rPr>
                <w:sz w:val="15"/>
                <w:szCs w:val="15"/>
              </w:rPr>
            </w:pPr>
          </w:p>
        </w:tc>
        <w:tc>
          <w:tcPr>
            <w:tcW w:w="1276" w:type="dxa"/>
          </w:tcPr>
          <w:p w14:paraId="5E4DF306" w14:textId="77777777" w:rsidR="00E12B3D" w:rsidRPr="00E12B3D" w:rsidRDefault="00E12B3D">
            <w:pPr>
              <w:rPr>
                <w:sz w:val="15"/>
                <w:szCs w:val="15"/>
              </w:rPr>
            </w:pPr>
          </w:p>
        </w:tc>
        <w:tc>
          <w:tcPr>
            <w:tcW w:w="1366" w:type="dxa"/>
          </w:tcPr>
          <w:p w14:paraId="6F710DAF" w14:textId="77777777" w:rsidR="00E12B3D" w:rsidRPr="00E12B3D" w:rsidRDefault="00E12B3D">
            <w:pPr>
              <w:rPr>
                <w:sz w:val="15"/>
                <w:szCs w:val="15"/>
              </w:rPr>
            </w:pPr>
          </w:p>
        </w:tc>
      </w:tr>
      <w:tr w:rsidR="00E12B3D" w:rsidRPr="00E12B3D" w14:paraId="11678586" w14:textId="77777777" w:rsidTr="00E12B3D">
        <w:tc>
          <w:tcPr>
            <w:tcW w:w="5098" w:type="dxa"/>
          </w:tcPr>
          <w:p w14:paraId="32912081" w14:textId="1DBD2666" w:rsidR="00E12B3D" w:rsidRPr="00E12B3D" w:rsidRDefault="00E12B3D">
            <w:pPr>
              <w:rPr>
                <w:sz w:val="15"/>
                <w:szCs w:val="15"/>
              </w:rPr>
            </w:pPr>
            <w:r w:rsidRPr="00E12B3D">
              <w:rPr>
                <w:sz w:val="15"/>
                <w:szCs w:val="15"/>
              </w:rPr>
              <w:t xml:space="preserve">Involve the associate in the analysis of their performance. Summarise ‘Strengths &amp; Development areas’ in the Associate’s </w:t>
            </w:r>
            <w:r w:rsidR="00A258BE">
              <w:rPr>
                <w:sz w:val="15"/>
                <w:szCs w:val="15"/>
              </w:rPr>
              <w:t>drive</w:t>
            </w:r>
            <w:r w:rsidRPr="00E12B3D">
              <w:rPr>
                <w:sz w:val="15"/>
                <w:szCs w:val="15"/>
              </w:rPr>
              <w:t xml:space="preserve">. </w:t>
            </w:r>
          </w:p>
        </w:tc>
        <w:tc>
          <w:tcPr>
            <w:tcW w:w="1276" w:type="dxa"/>
          </w:tcPr>
          <w:p w14:paraId="0498B72E" w14:textId="77777777" w:rsidR="00E12B3D" w:rsidRPr="00E12B3D" w:rsidRDefault="00E12B3D">
            <w:pPr>
              <w:rPr>
                <w:sz w:val="15"/>
                <w:szCs w:val="15"/>
              </w:rPr>
            </w:pPr>
          </w:p>
        </w:tc>
        <w:tc>
          <w:tcPr>
            <w:tcW w:w="1276" w:type="dxa"/>
          </w:tcPr>
          <w:p w14:paraId="71B809AB" w14:textId="77777777" w:rsidR="00E12B3D" w:rsidRPr="00E12B3D" w:rsidRDefault="00E12B3D">
            <w:pPr>
              <w:rPr>
                <w:sz w:val="15"/>
                <w:szCs w:val="15"/>
              </w:rPr>
            </w:pPr>
          </w:p>
        </w:tc>
        <w:tc>
          <w:tcPr>
            <w:tcW w:w="1366" w:type="dxa"/>
          </w:tcPr>
          <w:p w14:paraId="3C57DA89" w14:textId="77777777" w:rsidR="00E12B3D" w:rsidRPr="00E12B3D" w:rsidRDefault="00E12B3D">
            <w:pPr>
              <w:rPr>
                <w:sz w:val="15"/>
                <w:szCs w:val="15"/>
              </w:rPr>
            </w:pPr>
          </w:p>
        </w:tc>
      </w:tr>
      <w:tr w:rsidR="00E12B3D" w:rsidRPr="00E12B3D" w14:paraId="209FDE79" w14:textId="77777777" w:rsidTr="00E12B3D">
        <w:tc>
          <w:tcPr>
            <w:tcW w:w="5098" w:type="dxa"/>
          </w:tcPr>
          <w:p w14:paraId="4F950A04" w14:textId="2FA9BF85" w:rsidR="00E12B3D" w:rsidRPr="00E12B3D" w:rsidRDefault="00E12B3D">
            <w:pPr>
              <w:rPr>
                <w:sz w:val="15"/>
                <w:szCs w:val="15"/>
              </w:rPr>
            </w:pPr>
            <w:r w:rsidRPr="00E12B3D">
              <w:rPr>
                <w:sz w:val="15"/>
                <w:szCs w:val="15"/>
              </w:rPr>
              <w:t>Make use of the ‘Question and Answer technique.’</w:t>
            </w:r>
          </w:p>
        </w:tc>
        <w:tc>
          <w:tcPr>
            <w:tcW w:w="1276" w:type="dxa"/>
          </w:tcPr>
          <w:p w14:paraId="23AE1572" w14:textId="77777777" w:rsidR="00E12B3D" w:rsidRPr="00E12B3D" w:rsidRDefault="00E12B3D">
            <w:pPr>
              <w:rPr>
                <w:sz w:val="15"/>
                <w:szCs w:val="15"/>
              </w:rPr>
            </w:pPr>
          </w:p>
        </w:tc>
        <w:tc>
          <w:tcPr>
            <w:tcW w:w="1276" w:type="dxa"/>
          </w:tcPr>
          <w:p w14:paraId="68796FA8" w14:textId="77777777" w:rsidR="00E12B3D" w:rsidRPr="00E12B3D" w:rsidRDefault="00E12B3D">
            <w:pPr>
              <w:rPr>
                <w:sz w:val="15"/>
                <w:szCs w:val="15"/>
              </w:rPr>
            </w:pPr>
          </w:p>
        </w:tc>
        <w:tc>
          <w:tcPr>
            <w:tcW w:w="1366" w:type="dxa"/>
          </w:tcPr>
          <w:p w14:paraId="15BD778B" w14:textId="77777777" w:rsidR="00E12B3D" w:rsidRPr="00E12B3D" w:rsidRDefault="00E12B3D">
            <w:pPr>
              <w:rPr>
                <w:sz w:val="15"/>
                <w:szCs w:val="15"/>
              </w:rPr>
            </w:pPr>
          </w:p>
        </w:tc>
      </w:tr>
      <w:tr w:rsidR="00E12B3D" w:rsidRPr="00E12B3D" w14:paraId="6C7182BB" w14:textId="77777777" w:rsidTr="00E12B3D">
        <w:tc>
          <w:tcPr>
            <w:tcW w:w="5098" w:type="dxa"/>
          </w:tcPr>
          <w:p w14:paraId="6D4A3C2F" w14:textId="0296AE06" w:rsidR="00E12B3D" w:rsidRPr="00E12B3D" w:rsidRDefault="00E12B3D">
            <w:pPr>
              <w:rPr>
                <w:sz w:val="15"/>
                <w:szCs w:val="15"/>
              </w:rPr>
            </w:pPr>
            <w:r w:rsidRPr="00E12B3D">
              <w:rPr>
                <w:sz w:val="15"/>
                <w:szCs w:val="15"/>
              </w:rPr>
              <w:t xml:space="preserve">Complete the relevant Logbook Competency Sheet </w:t>
            </w:r>
          </w:p>
        </w:tc>
        <w:tc>
          <w:tcPr>
            <w:tcW w:w="1276" w:type="dxa"/>
          </w:tcPr>
          <w:p w14:paraId="53F3DB3F" w14:textId="77777777" w:rsidR="00E12B3D" w:rsidRPr="00E12B3D" w:rsidRDefault="00E12B3D">
            <w:pPr>
              <w:rPr>
                <w:sz w:val="15"/>
                <w:szCs w:val="15"/>
              </w:rPr>
            </w:pPr>
          </w:p>
        </w:tc>
        <w:tc>
          <w:tcPr>
            <w:tcW w:w="1276" w:type="dxa"/>
          </w:tcPr>
          <w:p w14:paraId="4D2EE99C" w14:textId="77777777" w:rsidR="00E12B3D" w:rsidRPr="00E12B3D" w:rsidRDefault="00E12B3D">
            <w:pPr>
              <w:rPr>
                <w:sz w:val="15"/>
                <w:szCs w:val="15"/>
              </w:rPr>
            </w:pPr>
          </w:p>
        </w:tc>
        <w:tc>
          <w:tcPr>
            <w:tcW w:w="1366" w:type="dxa"/>
          </w:tcPr>
          <w:p w14:paraId="1BC4EAD4" w14:textId="77777777" w:rsidR="00E12B3D" w:rsidRPr="00E12B3D" w:rsidRDefault="00E12B3D">
            <w:pPr>
              <w:rPr>
                <w:sz w:val="15"/>
                <w:szCs w:val="15"/>
              </w:rPr>
            </w:pPr>
          </w:p>
        </w:tc>
      </w:tr>
      <w:tr w:rsidR="00E12B3D" w:rsidRPr="00E12B3D" w14:paraId="19B0C033" w14:textId="77777777" w:rsidTr="00E12B3D">
        <w:tc>
          <w:tcPr>
            <w:tcW w:w="5098" w:type="dxa"/>
          </w:tcPr>
          <w:p w14:paraId="73F9631A" w14:textId="699EBAE6" w:rsidR="00E12B3D" w:rsidRPr="00E12B3D" w:rsidRDefault="00E12B3D">
            <w:pPr>
              <w:rPr>
                <w:sz w:val="15"/>
                <w:szCs w:val="15"/>
              </w:rPr>
            </w:pPr>
            <w:r w:rsidRPr="00E12B3D">
              <w:rPr>
                <w:sz w:val="15"/>
                <w:szCs w:val="15"/>
              </w:rPr>
              <w:t>Finish the session positively, ensuring the Associate is clear on how it has gone. Ask the Associate if they have any questions and answer accordingly. Encourage the Associate to practice their riding skills between sessions. State the ‘Aim’ of the next session. Discuss a mutually agreeable date and time for the next session. Close the session pleasantly, politely and thank Associate for their time</w:t>
            </w:r>
          </w:p>
        </w:tc>
        <w:tc>
          <w:tcPr>
            <w:tcW w:w="1276" w:type="dxa"/>
          </w:tcPr>
          <w:p w14:paraId="415BC352" w14:textId="77777777" w:rsidR="00E12B3D" w:rsidRPr="00E12B3D" w:rsidRDefault="00E12B3D">
            <w:pPr>
              <w:rPr>
                <w:sz w:val="15"/>
                <w:szCs w:val="15"/>
              </w:rPr>
            </w:pPr>
          </w:p>
        </w:tc>
        <w:tc>
          <w:tcPr>
            <w:tcW w:w="1276" w:type="dxa"/>
          </w:tcPr>
          <w:p w14:paraId="786109C3" w14:textId="77777777" w:rsidR="00E12B3D" w:rsidRPr="00E12B3D" w:rsidRDefault="00E12B3D">
            <w:pPr>
              <w:rPr>
                <w:sz w:val="15"/>
                <w:szCs w:val="15"/>
              </w:rPr>
            </w:pPr>
          </w:p>
        </w:tc>
        <w:tc>
          <w:tcPr>
            <w:tcW w:w="1366" w:type="dxa"/>
          </w:tcPr>
          <w:p w14:paraId="3DC06A09" w14:textId="77777777" w:rsidR="00E12B3D" w:rsidRPr="00E12B3D" w:rsidRDefault="00E12B3D">
            <w:pPr>
              <w:rPr>
                <w:sz w:val="15"/>
                <w:szCs w:val="15"/>
              </w:rPr>
            </w:pPr>
          </w:p>
        </w:tc>
      </w:tr>
    </w:tbl>
    <w:p w14:paraId="296121F9" w14:textId="77777777" w:rsidR="00E12B3D" w:rsidRPr="00E12B3D" w:rsidRDefault="00E12B3D">
      <w:pPr>
        <w:rPr>
          <w:sz w:val="15"/>
          <w:szCs w:val="15"/>
        </w:rPr>
      </w:pPr>
    </w:p>
    <w:p w14:paraId="79B6DDBF" w14:textId="2AB4DB7B" w:rsidR="00E12B3D" w:rsidRPr="00E12B3D" w:rsidRDefault="00E12B3D">
      <w:pPr>
        <w:rPr>
          <w:sz w:val="15"/>
          <w:szCs w:val="15"/>
        </w:rPr>
      </w:pPr>
    </w:p>
    <w:p w14:paraId="2568C59D" w14:textId="77777777" w:rsidR="00E12B3D" w:rsidRDefault="00E12B3D">
      <w:pPr>
        <w:rPr>
          <w:sz w:val="15"/>
          <w:szCs w:val="15"/>
        </w:rPr>
      </w:pPr>
    </w:p>
    <w:p w14:paraId="08877346" w14:textId="3F71DB79" w:rsidR="00E12B3D" w:rsidRPr="00E12B3D" w:rsidRDefault="00E12B3D">
      <w:pPr>
        <w:rPr>
          <w:b/>
          <w:bCs/>
          <w:sz w:val="15"/>
          <w:szCs w:val="15"/>
        </w:rPr>
      </w:pPr>
      <w:r w:rsidRPr="00E12B3D">
        <w:rPr>
          <w:b/>
          <w:bCs/>
          <w:sz w:val="15"/>
          <w:szCs w:val="15"/>
        </w:rPr>
        <w:t xml:space="preserve">Generic Competencies not specific to any </w:t>
      </w:r>
      <w:proofErr w:type="gramStart"/>
      <w:r w:rsidRPr="00E12B3D">
        <w:rPr>
          <w:b/>
          <w:bCs/>
          <w:sz w:val="15"/>
          <w:szCs w:val="15"/>
        </w:rPr>
        <w:t>particular Associate</w:t>
      </w:r>
      <w:proofErr w:type="gramEnd"/>
      <w:r w:rsidRPr="00E12B3D">
        <w:rPr>
          <w:b/>
          <w:bCs/>
          <w:sz w:val="15"/>
          <w:szCs w:val="15"/>
        </w:rPr>
        <w:t xml:space="preserve"> session:</w:t>
      </w:r>
    </w:p>
    <w:tbl>
      <w:tblPr>
        <w:tblStyle w:val="TableGrid"/>
        <w:tblW w:w="0" w:type="auto"/>
        <w:tblLook w:val="04A0" w:firstRow="1" w:lastRow="0" w:firstColumn="1" w:lastColumn="0" w:noHBand="0" w:noVBand="1"/>
      </w:tblPr>
      <w:tblGrid>
        <w:gridCol w:w="5098"/>
        <w:gridCol w:w="1276"/>
        <w:gridCol w:w="1276"/>
        <w:gridCol w:w="1366"/>
      </w:tblGrid>
      <w:tr w:rsidR="00E12B3D" w:rsidRPr="00E12B3D" w14:paraId="5D8BA5A5" w14:textId="77777777" w:rsidTr="00E12B3D">
        <w:tc>
          <w:tcPr>
            <w:tcW w:w="5098" w:type="dxa"/>
          </w:tcPr>
          <w:p w14:paraId="6EBA68AB" w14:textId="27668A2B" w:rsidR="00E12B3D" w:rsidRPr="00E12B3D" w:rsidRDefault="00E12B3D">
            <w:pPr>
              <w:rPr>
                <w:sz w:val="15"/>
                <w:szCs w:val="15"/>
              </w:rPr>
            </w:pPr>
            <w:proofErr w:type="gramStart"/>
            <w:r w:rsidRPr="00E12B3D">
              <w:rPr>
                <w:sz w:val="15"/>
                <w:szCs w:val="15"/>
              </w:rPr>
              <w:t>Demonstrate an exemplary attitude to road safety at all times</w:t>
            </w:r>
            <w:proofErr w:type="gramEnd"/>
          </w:p>
        </w:tc>
        <w:tc>
          <w:tcPr>
            <w:tcW w:w="1276" w:type="dxa"/>
          </w:tcPr>
          <w:p w14:paraId="004E56A5" w14:textId="77777777" w:rsidR="00E12B3D" w:rsidRPr="00E12B3D" w:rsidRDefault="00E12B3D">
            <w:pPr>
              <w:rPr>
                <w:sz w:val="15"/>
                <w:szCs w:val="15"/>
              </w:rPr>
            </w:pPr>
          </w:p>
        </w:tc>
        <w:tc>
          <w:tcPr>
            <w:tcW w:w="1276" w:type="dxa"/>
          </w:tcPr>
          <w:p w14:paraId="585EA86B" w14:textId="77777777" w:rsidR="00E12B3D" w:rsidRPr="00E12B3D" w:rsidRDefault="00E12B3D">
            <w:pPr>
              <w:rPr>
                <w:sz w:val="15"/>
                <w:szCs w:val="15"/>
              </w:rPr>
            </w:pPr>
          </w:p>
        </w:tc>
        <w:tc>
          <w:tcPr>
            <w:tcW w:w="1366" w:type="dxa"/>
          </w:tcPr>
          <w:p w14:paraId="426FFEB8" w14:textId="77777777" w:rsidR="00E12B3D" w:rsidRPr="00E12B3D" w:rsidRDefault="00E12B3D">
            <w:pPr>
              <w:rPr>
                <w:sz w:val="15"/>
                <w:szCs w:val="15"/>
              </w:rPr>
            </w:pPr>
          </w:p>
        </w:tc>
      </w:tr>
      <w:tr w:rsidR="00E12B3D" w:rsidRPr="00E12B3D" w14:paraId="3B596B4C" w14:textId="77777777" w:rsidTr="00E12B3D">
        <w:tc>
          <w:tcPr>
            <w:tcW w:w="5098" w:type="dxa"/>
          </w:tcPr>
          <w:p w14:paraId="515E8BBF" w14:textId="0CC70B06" w:rsidR="00E12B3D" w:rsidRPr="00E12B3D" w:rsidRDefault="00E12B3D">
            <w:pPr>
              <w:rPr>
                <w:sz w:val="15"/>
                <w:szCs w:val="15"/>
              </w:rPr>
            </w:pPr>
            <w:r w:rsidRPr="00E12B3D">
              <w:rPr>
                <w:sz w:val="15"/>
                <w:szCs w:val="15"/>
              </w:rPr>
              <w:t>Demonstrate understanding of Associate &amp; Tutor Training Material; Highway Code and Roadcraft throughout the session</w:t>
            </w:r>
          </w:p>
        </w:tc>
        <w:tc>
          <w:tcPr>
            <w:tcW w:w="1276" w:type="dxa"/>
          </w:tcPr>
          <w:p w14:paraId="3324124D" w14:textId="77777777" w:rsidR="00E12B3D" w:rsidRPr="00E12B3D" w:rsidRDefault="00E12B3D">
            <w:pPr>
              <w:rPr>
                <w:sz w:val="15"/>
                <w:szCs w:val="15"/>
              </w:rPr>
            </w:pPr>
          </w:p>
        </w:tc>
        <w:tc>
          <w:tcPr>
            <w:tcW w:w="1276" w:type="dxa"/>
          </w:tcPr>
          <w:p w14:paraId="09DEEDBE" w14:textId="77777777" w:rsidR="00E12B3D" w:rsidRPr="00E12B3D" w:rsidRDefault="00E12B3D">
            <w:pPr>
              <w:rPr>
                <w:sz w:val="15"/>
                <w:szCs w:val="15"/>
              </w:rPr>
            </w:pPr>
          </w:p>
        </w:tc>
        <w:tc>
          <w:tcPr>
            <w:tcW w:w="1366" w:type="dxa"/>
          </w:tcPr>
          <w:p w14:paraId="4853365D" w14:textId="77777777" w:rsidR="00E12B3D" w:rsidRPr="00E12B3D" w:rsidRDefault="00E12B3D">
            <w:pPr>
              <w:rPr>
                <w:sz w:val="15"/>
                <w:szCs w:val="15"/>
              </w:rPr>
            </w:pPr>
          </w:p>
        </w:tc>
      </w:tr>
      <w:tr w:rsidR="00E12B3D" w:rsidRPr="00E12B3D" w14:paraId="3E1CE633" w14:textId="77777777" w:rsidTr="00E12B3D">
        <w:tc>
          <w:tcPr>
            <w:tcW w:w="5098" w:type="dxa"/>
          </w:tcPr>
          <w:p w14:paraId="70761075" w14:textId="1D47F3B2" w:rsidR="00E12B3D" w:rsidRPr="00E12B3D" w:rsidRDefault="00884E05">
            <w:pPr>
              <w:rPr>
                <w:sz w:val="15"/>
                <w:szCs w:val="15"/>
              </w:rPr>
            </w:pPr>
            <w:r>
              <w:rPr>
                <w:sz w:val="15"/>
                <w:szCs w:val="15"/>
              </w:rPr>
              <w:t>Drive</w:t>
            </w:r>
            <w:r w:rsidR="00E12B3D" w:rsidRPr="00E12B3D">
              <w:rPr>
                <w:sz w:val="15"/>
                <w:szCs w:val="15"/>
              </w:rPr>
              <w:t xml:space="preserve"> at a standard higher than that of a RoADAR Associate.</w:t>
            </w:r>
          </w:p>
        </w:tc>
        <w:tc>
          <w:tcPr>
            <w:tcW w:w="1276" w:type="dxa"/>
          </w:tcPr>
          <w:p w14:paraId="7C624E23" w14:textId="77777777" w:rsidR="00E12B3D" w:rsidRPr="00E12B3D" w:rsidRDefault="00E12B3D">
            <w:pPr>
              <w:rPr>
                <w:sz w:val="15"/>
                <w:szCs w:val="15"/>
              </w:rPr>
            </w:pPr>
          </w:p>
        </w:tc>
        <w:tc>
          <w:tcPr>
            <w:tcW w:w="1276" w:type="dxa"/>
          </w:tcPr>
          <w:p w14:paraId="625C9BCF" w14:textId="77777777" w:rsidR="00E12B3D" w:rsidRPr="00E12B3D" w:rsidRDefault="00E12B3D">
            <w:pPr>
              <w:rPr>
                <w:sz w:val="15"/>
                <w:szCs w:val="15"/>
              </w:rPr>
            </w:pPr>
          </w:p>
        </w:tc>
        <w:tc>
          <w:tcPr>
            <w:tcW w:w="1366" w:type="dxa"/>
          </w:tcPr>
          <w:p w14:paraId="15D24139" w14:textId="77777777" w:rsidR="00E12B3D" w:rsidRPr="00E12B3D" w:rsidRDefault="00E12B3D">
            <w:pPr>
              <w:rPr>
                <w:sz w:val="15"/>
                <w:szCs w:val="15"/>
              </w:rPr>
            </w:pPr>
          </w:p>
        </w:tc>
      </w:tr>
      <w:tr w:rsidR="00E12B3D" w:rsidRPr="00E12B3D" w14:paraId="0AB3CEC4" w14:textId="77777777" w:rsidTr="00E12B3D">
        <w:tc>
          <w:tcPr>
            <w:tcW w:w="5098" w:type="dxa"/>
          </w:tcPr>
          <w:p w14:paraId="75B7F8BB" w14:textId="72842B8E" w:rsidR="00E12B3D" w:rsidRPr="00E12B3D" w:rsidRDefault="00E12B3D">
            <w:pPr>
              <w:rPr>
                <w:sz w:val="15"/>
                <w:szCs w:val="15"/>
              </w:rPr>
            </w:pPr>
            <w:r w:rsidRPr="00E12B3D">
              <w:rPr>
                <w:sz w:val="15"/>
                <w:szCs w:val="15"/>
              </w:rPr>
              <w:t>Demonstrate that you can carry out low speed manoeuvres.</w:t>
            </w:r>
          </w:p>
        </w:tc>
        <w:tc>
          <w:tcPr>
            <w:tcW w:w="1276" w:type="dxa"/>
          </w:tcPr>
          <w:p w14:paraId="2DCE25B5" w14:textId="77777777" w:rsidR="00E12B3D" w:rsidRPr="00E12B3D" w:rsidRDefault="00E12B3D">
            <w:pPr>
              <w:rPr>
                <w:sz w:val="15"/>
                <w:szCs w:val="15"/>
              </w:rPr>
            </w:pPr>
          </w:p>
        </w:tc>
        <w:tc>
          <w:tcPr>
            <w:tcW w:w="1276" w:type="dxa"/>
          </w:tcPr>
          <w:p w14:paraId="58894953" w14:textId="77777777" w:rsidR="00E12B3D" w:rsidRPr="00E12B3D" w:rsidRDefault="00E12B3D">
            <w:pPr>
              <w:rPr>
                <w:sz w:val="15"/>
                <w:szCs w:val="15"/>
              </w:rPr>
            </w:pPr>
          </w:p>
        </w:tc>
        <w:tc>
          <w:tcPr>
            <w:tcW w:w="1366" w:type="dxa"/>
          </w:tcPr>
          <w:p w14:paraId="25CED450" w14:textId="77777777" w:rsidR="00E12B3D" w:rsidRPr="00E12B3D" w:rsidRDefault="00E12B3D">
            <w:pPr>
              <w:rPr>
                <w:sz w:val="15"/>
                <w:szCs w:val="15"/>
              </w:rPr>
            </w:pPr>
          </w:p>
        </w:tc>
      </w:tr>
      <w:tr w:rsidR="00E12B3D" w:rsidRPr="00E12B3D" w14:paraId="79EAEA03" w14:textId="77777777" w:rsidTr="00E12B3D">
        <w:tc>
          <w:tcPr>
            <w:tcW w:w="5098" w:type="dxa"/>
          </w:tcPr>
          <w:p w14:paraId="2F0FF68B" w14:textId="43B36F55" w:rsidR="00E12B3D" w:rsidRPr="00E12B3D" w:rsidRDefault="00E12B3D">
            <w:pPr>
              <w:rPr>
                <w:sz w:val="15"/>
                <w:szCs w:val="15"/>
              </w:rPr>
            </w:pPr>
            <w:r w:rsidRPr="00E12B3D">
              <w:rPr>
                <w:sz w:val="15"/>
                <w:szCs w:val="15"/>
              </w:rPr>
              <w:t xml:space="preserve">Demonstrate an understanding of how a </w:t>
            </w:r>
            <w:r w:rsidR="00884E05">
              <w:rPr>
                <w:sz w:val="15"/>
                <w:szCs w:val="15"/>
              </w:rPr>
              <w:t>car</w:t>
            </w:r>
            <w:r w:rsidRPr="00E12B3D">
              <w:rPr>
                <w:sz w:val="15"/>
                <w:szCs w:val="15"/>
              </w:rPr>
              <w:t xml:space="preserve"> responds to various </w:t>
            </w:r>
            <w:r w:rsidR="00884E05">
              <w:rPr>
                <w:sz w:val="15"/>
                <w:szCs w:val="15"/>
              </w:rPr>
              <w:t>driver</w:t>
            </w:r>
            <w:r w:rsidRPr="00E12B3D">
              <w:rPr>
                <w:sz w:val="15"/>
                <w:szCs w:val="15"/>
              </w:rPr>
              <w:t xml:space="preserve"> inputs</w:t>
            </w:r>
          </w:p>
        </w:tc>
        <w:tc>
          <w:tcPr>
            <w:tcW w:w="1276" w:type="dxa"/>
          </w:tcPr>
          <w:p w14:paraId="1271F4F6" w14:textId="77777777" w:rsidR="00E12B3D" w:rsidRPr="00E12B3D" w:rsidRDefault="00E12B3D">
            <w:pPr>
              <w:rPr>
                <w:sz w:val="15"/>
                <w:szCs w:val="15"/>
              </w:rPr>
            </w:pPr>
          </w:p>
        </w:tc>
        <w:tc>
          <w:tcPr>
            <w:tcW w:w="1276" w:type="dxa"/>
          </w:tcPr>
          <w:p w14:paraId="38CF3944" w14:textId="77777777" w:rsidR="00E12B3D" w:rsidRPr="00E12B3D" w:rsidRDefault="00E12B3D">
            <w:pPr>
              <w:rPr>
                <w:sz w:val="15"/>
                <w:szCs w:val="15"/>
              </w:rPr>
            </w:pPr>
          </w:p>
        </w:tc>
        <w:tc>
          <w:tcPr>
            <w:tcW w:w="1366" w:type="dxa"/>
          </w:tcPr>
          <w:p w14:paraId="00D4AC84" w14:textId="77777777" w:rsidR="00E12B3D" w:rsidRPr="00E12B3D" w:rsidRDefault="00E12B3D">
            <w:pPr>
              <w:rPr>
                <w:sz w:val="15"/>
                <w:szCs w:val="15"/>
              </w:rPr>
            </w:pPr>
          </w:p>
        </w:tc>
      </w:tr>
      <w:tr w:rsidR="00E12B3D" w:rsidRPr="00E12B3D" w14:paraId="440F9504" w14:textId="77777777" w:rsidTr="00E12B3D">
        <w:tc>
          <w:tcPr>
            <w:tcW w:w="5098" w:type="dxa"/>
          </w:tcPr>
          <w:p w14:paraId="44207FC9" w14:textId="11688420" w:rsidR="00E12B3D" w:rsidRPr="00E12B3D" w:rsidRDefault="00E12B3D">
            <w:pPr>
              <w:rPr>
                <w:sz w:val="15"/>
                <w:szCs w:val="15"/>
              </w:rPr>
            </w:pPr>
            <w:r w:rsidRPr="00E12B3D">
              <w:rPr>
                <w:sz w:val="15"/>
                <w:szCs w:val="15"/>
              </w:rPr>
              <w:t xml:space="preserve">Demonstrate an understanding of the different </w:t>
            </w:r>
            <w:r w:rsidR="00884E05">
              <w:rPr>
                <w:sz w:val="15"/>
                <w:szCs w:val="15"/>
              </w:rPr>
              <w:t>car</w:t>
            </w:r>
            <w:r w:rsidRPr="00E12B3D">
              <w:rPr>
                <w:sz w:val="15"/>
                <w:szCs w:val="15"/>
              </w:rPr>
              <w:t>s likely to be encountered when giving guidance to Associates</w:t>
            </w:r>
          </w:p>
        </w:tc>
        <w:tc>
          <w:tcPr>
            <w:tcW w:w="1276" w:type="dxa"/>
          </w:tcPr>
          <w:p w14:paraId="2DD3096D" w14:textId="4CF5B04B" w:rsidR="00E12B3D" w:rsidRPr="00E12B3D" w:rsidRDefault="00E12B3D">
            <w:pPr>
              <w:rPr>
                <w:sz w:val="15"/>
                <w:szCs w:val="15"/>
              </w:rPr>
            </w:pPr>
          </w:p>
        </w:tc>
        <w:tc>
          <w:tcPr>
            <w:tcW w:w="1276" w:type="dxa"/>
          </w:tcPr>
          <w:p w14:paraId="141D7869" w14:textId="77777777" w:rsidR="00E12B3D" w:rsidRPr="00E12B3D" w:rsidRDefault="00E12B3D">
            <w:pPr>
              <w:rPr>
                <w:sz w:val="15"/>
                <w:szCs w:val="15"/>
              </w:rPr>
            </w:pPr>
          </w:p>
        </w:tc>
        <w:tc>
          <w:tcPr>
            <w:tcW w:w="1366" w:type="dxa"/>
          </w:tcPr>
          <w:p w14:paraId="49A11781" w14:textId="77777777" w:rsidR="00E12B3D" w:rsidRPr="00E12B3D" w:rsidRDefault="00E12B3D">
            <w:pPr>
              <w:rPr>
                <w:sz w:val="15"/>
                <w:szCs w:val="15"/>
              </w:rPr>
            </w:pPr>
          </w:p>
        </w:tc>
      </w:tr>
      <w:tr w:rsidR="00E12B3D" w:rsidRPr="00E12B3D" w14:paraId="49881784" w14:textId="77777777" w:rsidTr="00E12B3D">
        <w:tc>
          <w:tcPr>
            <w:tcW w:w="5098" w:type="dxa"/>
          </w:tcPr>
          <w:p w14:paraId="24D49C89" w14:textId="56CBBB47" w:rsidR="00E12B3D" w:rsidRPr="00E12B3D" w:rsidRDefault="00E12B3D">
            <w:pPr>
              <w:rPr>
                <w:sz w:val="15"/>
                <w:szCs w:val="15"/>
              </w:rPr>
            </w:pPr>
            <w:r w:rsidRPr="00E12B3D">
              <w:rPr>
                <w:sz w:val="15"/>
                <w:szCs w:val="15"/>
              </w:rPr>
              <w:t>Self-evaluate your own performance</w:t>
            </w:r>
          </w:p>
        </w:tc>
        <w:tc>
          <w:tcPr>
            <w:tcW w:w="1276" w:type="dxa"/>
          </w:tcPr>
          <w:p w14:paraId="0B8604B2" w14:textId="77777777" w:rsidR="00E12B3D" w:rsidRPr="00E12B3D" w:rsidRDefault="00E12B3D">
            <w:pPr>
              <w:rPr>
                <w:sz w:val="15"/>
                <w:szCs w:val="15"/>
              </w:rPr>
            </w:pPr>
          </w:p>
        </w:tc>
        <w:tc>
          <w:tcPr>
            <w:tcW w:w="1276" w:type="dxa"/>
          </w:tcPr>
          <w:p w14:paraId="2F6EDABC" w14:textId="77777777" w:rsidR="00E12B3D" w:rsidRPr="00E12B3D" w:rsidRDefault="00E12B3D">
            <w:pPr>
              <w:rPr>
                <w:sz w:val="15"/>
                <w:szCs w:val="15"/>
              </w:rPr>
            </w:pPr>
          </w:p>
        </w:tc>
        <w:tc>
          <w:tcPr>
            <w:tcW w:w="1366" w:type="dxa"/>
          </w:tcPr>
          <w:p w14:paraId="4ACA2F5E" w14:textId="77777777" w:rsidR="00E12B3D" w:rsidRPr="00E12B3D" w:rsidRDefault="00E12B3D">
            <w:pPr>
              <w:rPr>
                <w:sz w:val="15"/>
                <w:szCs w:val="15"/>
              </w:rPr>
            </w:pPr>
          </w:p>
        </w:tc>
      </w:tr>
      <w:tr w:rsidR="00E12B3D" w:rsidRPr="00E12B3D" w14:paraId="14E22198" w14:textId="77777777" w:rsidTr="00E12B3D">
        <w:tc>
          <w:tcPr>
            <w:tcW w:w="5098" w:type="dxa"/>
          </w:tcPr>
          <w:p w14:paraId="04FB1227" w14:textId="5517AEEB" w:rsidR="00E12B3D" w:rsidRPr="00E12B3D" w:rsidRDefault="00E12B3D">
            <w:pPr>
              <w:rPr>
                <w:sz w:val="15"/>
                <w:szCs w:val="15"/>
              </w:rPr>
            </w:pPr>
            <w:r w:rsidRPr="00E12B3D">
              <w:rPr>
                <w:sz w:val="15"/>
                <w:szCs w:val="15"/>
              </w:rPr>
              <w:t>Reflect on training session and consider if the learning material could have been presented differently.</w:t>
            </w:r>
          </w:p>
        </w:tc>
        <w:tc>
          <w:tcPr>
            <w:tcW w:w="1276" w:type="dxa"/>
          </w:tcPr>
          <w:p w14:paraId="2EF40490" w14:textId="77777777" w:rsidR="00E12B3D" w:rsidRPr="00E12B3D" w:rsidRDefault="00E12B3D">
            <w:pPr>
              <w:rPr>
                <w:sz w:val="15"/>
                <w:szCs w:val="15"/>
              </w:rPr>
            </w:pPr>
          </w:p>
        </w:tc>
        <w:tc>
          <w:tcPr>
            <w:tcW w:w="1276" w:type="dxa"/>
          </w:tcPr>
          <w:p w14:paraId="625FCA19" w14:textId="77777777" w:rsidR="00E12B3D" w:rsidRPr="00E12B3D" w:rsidRDefault="00E12B3D">
            <w:pPr>
              <w:rPr>
                <w:sz w:val="15"/>
                <w:szCs w:val="15"/>
              </w:rPr>
            </w:pPr>
          </w:p>
        </w:tc>
        <w:tc>
          <w:tcPr>
            <w:tcW w:w="1366" w:type="dxa"/>
          </w:tcPr>
          <w:p w14:paraId="0FD90D5B" w14:textId="77777777" w:rsidR="00E12B3D" w:rsidRPr="00E12B3D" w:rsidRDefault="00E12B3D">
            <w:pPr>
              <w:rPr>
                <w:sz w:val="15"/>
                <w:szCs w:val="15"/>
              </w:rPr>
            </w:pPr>
          </w:p>
        </w:tc>
      </w:tr>
      <w:tr w:rsidR="00E12B3D" w:rsidRPr="00E12B3D" w14:paraId="3199D117" w14:textId="77777777" w:rsidTr="00E12B3D">
        <w:tc>
          <w:tcPr>
            <w:tcW w:w="5098" w:type="dxa"/>
          </w:tcPr>
          <w:p w14:paraId="366FEF4A" w14:textId="2A31D56F" w:rsidR="00E12B3D" w:rsidRPr="00E12B3D" w:rsidRDefault="00E12B3D">
            <w:pPr>
              <w:rPr>
                <w:sz w:val="15"/>
                <w:szCs w:val="15"/>
              </w:rPr>
            </w:pPr>
            <w:r w:rsidRPr="00E12B3D">
              <w:rPr>
                <w:sz w:val="15"/>
                <w:szCs w:val="15"/>
              </w:rPr>
              <w:t xml:space="preserve">Demonstrate a working knowledge of </w:t>
            </w:r>
            <w:r w:rsidR="00923E98">
              <w:rPr>
                <w:sz w:val="15"/>
                <w:szCs w:val="15"/>
              </w:rPr>
              <w:t xml:space="preserve">car </w:t>
            </w:r>
            <w:r w:rsidRPr="00E12B3D">
              <w:rPr>
                <w:sz w:val="15"/>
                <w:szCs w:val="15"/>
              </w:rPr>
              <w:t xml:space="preserve">technology and </w:t>
            </w:r>
            <w:r w:rsidR="00923E98">
              <w:rPr>
                <w:sz w:val="15"/>
                <w:szCs w:val="15"/>
              </w:rPr>
              <w:t>driver</w:t>
            </w:r>
            <w:r w:rsidRPr="00E12B3D">
              <w:rPr>
                <w:sz w:val="15"/>
                <w:szCs w:val="15"/>
              </w:rPr>
              <w:t xml:space="preserve"> aids</w:t>
            </w:r>
          </w:p>
        </w:tc>
        <w:tc>
          <w:tcPr>
            <w:tcW w:w="1276" w:type="dxa"/>
          </w:tcPr>
          <w:p w14:paraId="7F3BC1EC" w14:textId="77777777" w:rsidR="00E12B3D" w:rsidRPr="00E12B3D" w:rsidRDefault="00E12B3D">
            <w:pPr>
              <w:rPr>
                <w:sz w:val="15"/>
                <w:szCs w:val="15"/>
              </w:rPr>
            </w:pPr>
          </w:p>
        </w:tc>
        <w:tc>
          <w:tcPr>
            <w:tcW w:w="1276" w:type="dxa"/>
          </w:tcPr>
          <w:p w14:paraId="328B64FC" w14:textId="77777777" w:rsidR="00E12B3D" w:rsidRPr="00E12B3D" w:rsidRDefault="00E12B3D">
            <w:pPr>
              <w:rPr>
                <w:sz w:val="15"/>
                <w:szCs w:val="15"/>
              </w:rPr>
            </w:pPr>
          </w:p>
        </w:tc>
        <w:tc>
          <w:tcPr>
            <w:tcW w:w="1366" w:type="dxa"/>
          </w:tcPr>
          <w:p w14:paraId="28ADE0E7" w14:textId="77777777" w:rsidR="00E12B3D" w:rsidRPr="00E12B3D" w:rsidRDefault="00E12B3D">
            <w:pPr>
              <w:rPr>
                <w:sz w:val="15"/>
                <w:szCs w:val="15"/>
              </w:rPr>
            </w:pPr>
          </w:p>
        </w:tc>
      </w:tr>
    </w:tbl>
    <w:p w14:paraId="7E11022B" w14:textId="6BF7929D" w:rsidR="00E12B3D" w:rsidRPr="00E12B3D" w:rsidRDefault="00E12B3D">
      <w:pPr>
        <w:rPr>
          <w:sz w:val="15"/>
          <w:szCs w:val="15"/>
        </w:rPr>
      </w:pPr>
      <w:r w:rsidRPr="00E12B3D">
        <w:rPr>
          <w:sz w:val="15"/>
          <w:szCs w:val="15"/>
        </w:rPr>
        <w:tab/>
      </w:r>
    </w:p>
    <w:p w14:paraId="5D34A70B" w14:textId="77777777" w:rsidR="00E12B3D" w:rsidRPr="00E12B3D" w:rsidRDefault="00E12B3D">
      <w:pPr>
        <w:rPr>
          <w:sz w:val="15"/>
          <w:szCs w:val="15"/>
        </w:rPr>
      </w:pPr>
    </w:p>
    <w:p w14:paraId="67FA06AF" w14:textId="11AB1955" w:rsidR="00E12B3D" w:rsidRPr="00E12B3D" w:rsidRDefault="00E12B3D">
      <w:pPr>
        <w:rPr>
          <w:sz w:val="15"/>
          <w:szCs w:val="15"/>
        </w:rPr>
      </w:pPr>
    </w:p>
    <w:sectPr w:rsidR="00E12B3D" w:rsidRPr="00E12B3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821CF" w14:textId="77777777" w:rsidR="00024929" w:rsidRDefault="00024929" w:rsidP="00E12B3D">
      <w:r>
        <w:separator/>
      </w:r>
    </w:p>
  </w:endnote>
  <w:endnote w:type="continuationSeparator" w:id="0">
    <w:p w14:paraId="5EE87220" w14:textId="77777777" w:rsidR="00024929" w:rsidRDefault="00024929" w:rsidP="00E1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76C2A" w14:textId="77777777" w:rsidR="00024929" w:rsidRDefault="00024929" w:rsidP="00E12B3D">
      <w:r>
        <w:separator/>
      </w:r>
    </w:p>
  </w:footnote>
  <w:footnote w:type="continuationSeparator" w:id="0">
    <w:p w14:paraId="0E7E6832" w14:textId="77777777" w:rsidR="00024929" w:rsidRDefault="00024929" w:rsidP="00E12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6A0E" w14:textId="1C2963BC" w:rsidR="00E12B3D" w:rsidRDefault="00E12B3D" w:rsidP="00E12B3D">
    <w:pPr>
      <w:pStyle w:val="Header"/>
      <w:jc w:val="center"/>
    </w:pPr>
    <w:r>
      <w:rPr>
        <w:noProof/>
      </w:rPr>
      <w:drawing>
        <wp:inline distT="0" distB="0" distL="0" distR="0" wp14:anchorId="7AE3F112" wp14:editId="0AB97898">
          <wp:extent cx="1651759" cy="53893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3740" cy="559158"/>
                  </a:xfrm>
                  <a:prstGeom prst="rect">
                    <a:avLst/>
                  </a:prstGeom>
                </pic:spPr>
              </pic:pic>
            </a:graphicData>
          </a:graphic>
        </wp:inline>
      </w:drawing>
    </w:r>
    <w:r>
      <w:rPr>
        <w:noProof/>
      </w:rPr>
      <w:drawing>
        <wp:inline distT="0" distB="0" distL="0" distR="0" wp14:anchorId="6BDE19C7" wp14:editId="0B87DFF9">
          <wp:extent cx="1322705" cy="529609"/>
          <wp:effectExtent l="0" t="0" r="0" b="381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63864" cy="58612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3D"/>
    <w:rsid w:val="00024929"/>
    <w:rsid w:val="000B0BAB"/>
    <w:rsid w:val="002931FD"/>
    <w:rsid w:val="00794F85"/>
    <w:rsid w:val="00843A07"/>
    <w:rsid w:val="00845B0E"/>
    <w:rsid w:val="00870B29"/>
    <w:rsid w:val="00884E05"/>
    <w:rsid w:val="00923E98"/>
    <w:rsid w:val="00A258BE"/>
    <w:rsid w:val="00C13F59"/>
    <w:rsid w:val="00D11CCA"/>
    <w:rsid w:val="00D12663"/>
    <w:rsid w:val="00E12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729928F"/>
  <w15:chartTrackingRefBased/>
  <w15:docId w15:val="{8EC772EA-B9DB-0241-B5D2-3C75E424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B3D"/>
    <w:pPr>
      <w:tabs>
        <w:tab w:val="center" w:pos="4513"/>
        <w:tab w:val="right" w:pos="9026"/>
      </w:tabs>
    </w:pPr>
  </w:style>
  <w:style w:type="character" w:customStyle="1" w:styleId="HeaderChar">
    <w:name w:val="Header Char"/>
    <w:basedOn w:val="DefaultParagraphFont"/>
    <w:link w:val="Header"/>
    <w:uiPriority w:val="99"/>
    <w:rsid w:val="00E12B3D"/>
  </w:style>
  <w:style w:type="paragraph" w:styleId="Footer">
    <w:name w:val="footer"/>
    <w:basedOn w:val="Normal"/>
    <w:link w:val="FooterChar"/>
    <w:uiPriority w:val="99"/>
    <w:unhideWhenUsed/>
    <w:rsid w:val="00E12B3D"/>
    <w:pPr>
      <w:tabs>
        <w:tab w:val="center" w:pos="4513"/>
        <w:tab w:val="right" w:pos="9026"/>
      </w:tabs>
    </w:pPr>
  </w:style>
  <w:style w:type="character" w:customStyle="1" w:styleId="FooterChar">
    <w:name w:val="Footer Char"/>
    <w:basedOn w:val="DefaultParagraphFont"/>
    <w:link w:val="Footer"/>
    <w:uiPriority w:val="99"/>
    <w:rsid w:val="00E1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3826</Characters>
  <Application>Microsoft Office Word</Application>
  <DocSecurity>0</DocSecurity>
  <Lines>31</Lines>
  <Paragraphs>8</Paragraphs>
  <ScaleCrop>false</ScaleCrop>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hood</dc:creator>
  <cp:keywords/>
  <dc:description/>
  <cp:lastModifiedBy>chris hood</cp:lastModifiedBy>
  <cp:revision>2</cp:revision>
  <dcterms:created xsi:type="dcterms:W3CDTF">2025-02-26T00:59:00Z</dcterms:created>
  <dcterms:modified xsi:type="dcterms:W3CDTF">2025-02-26T00:59:00Z</dcterms:modified>
</cp:coreProperties>
</file>